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95A7A" w14:textId="77777777" w:rsidR="007F451F" w:rsidRPr="004B3DF7" w:rsidRDefault="007F451F" w:rsidP="007F451F">
      <w:pPr>
        <w:rPr>
          <w:rFonts w:ascii="Helvetica Neue" w:hAnsi="Helvetica Neue"/>
          <w:b/>
          <w:color w:val="101F69"/>
          <w:sz w:val="20"/>
        </w:rPr>
      </w:pPr>
      <w:r>
        <w:rPr>
          <w:rFonts w:ascii="Helvetica Neue" w:hAnsi="Helvetica Neue"/>
          <w:b/>
          <w:sz w:val="20"/>
          <w:szCs w:val="20"/>
        </w:rPr>
        <w:drawing>
          <wp:anchor distT="0" distB="7920000" distL="0" distR="252000" simplePos="0" relativeHeight="251662336" behindDoc="0" locked="0" layoutInCell="1" allowOverlap="1" wp14:anchorId="0D048361" wp14:editId="0130E494">
            <wp:simplePos x="0" y="0"/>
            <wp:positionH relativeFrom="column">
              <wp:posOffset>-1471930</wp:posOffset>
            </wp:positionH>
            <wp:positionV relativeFrom="paragraph">
              <wp:posOffset>1905</wp:posOffset>
            </wp:positionV>
            <wp:extent cx="1155700" cy="1549400"/>
            <wp:effectExtent l="0" t="0" r="12700" b="0"/>
            <wp:wrapSquare wrapText="bothSides"/>
            <wp:docPr id="4" name="Image 2" descr="LogoFFBAD-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FFBAD-RV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5700" cy="154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0AEA0" w14:textId="77777777" w:rsidR="007F451F" w:rsidRPr="00D65E99" w:rsidRDefault="007F451F" w:rsidP="007F451F">
      <w:pPr>
        <w:rPr>
          <w:rFonts w:ascii="Arial" w:hAnsi="Arial" w:cs="Arial"/>
          <w:b/>
          <w:caps/>
          <w:color w:val="101F69"/>
          <w:sz w:val="70"/>
        </w:rPr>
      </w:pPr>
      <w:r>
        <w:rPr>
          <w:rFonts w:ascii="Arial" w:hAnsi="Arial" w:cs="Arial"/>
          <w:b/>
          <w:caps/>
          <w:color w:val="101F69"/>
          <w:sz w:val="70"/>
        </w:rPr>
        <w:t xml:space="preserve">CONVENTION </w:t>
      </w:r>
    </w:p>
    <w:p w14:paraId="4DA7DB5C" w14:textId="77777777" w:rsidR="007F451F" w:rsidRPr="00D05738" w:rsidRDefault="007F451F" w:rsidP="007F451F">
      <w:pPr>
        <w:rPr>
          <w:rFonts w:ascii="Arial" w:hAnsi="Arial" w:cs="Arial"/>
          <w:color w:val="101F69"/>
          <w:sz w:val="20"/>
        </w:rPr>
      </w:pPr>
    </w:p>
    <w:p w14:paraId="3B972AD8" w14:textId="77777777" w:rsidR="007F451F" w:rsidRPr="00D05738" w:rsidRDefault="007F451F" w:rsidP="007F451F">
      <w:pPr>
        <w:rPr>
          <w:rFonts w:ascii="Arial" w:hAnsi="Arial" w:cs="Arial"/>
          <w:color w:val="101F69"/>
          <w:sz w:val="20"/>
        </w:rPr>
      </w:pPr>
      <w:r>
        <w:rPr>
          <w:rFonts w:ascii="Arial" w:hAnsi="Arial" w:cs="Arial"/>
          <w:color w:val="101F69"/>
          <w:sz w:val="20"/>
        </w:rPr>
        <mc:AlternateContent>
          <mc:Choice Requires="wps">
            <w:drawing>
              <wp:anchor distT="0" distB="0" distL="114300" distR="114300" simplePos="0" relativeHeight="251663360" behindDoc="0" locked="0" layoutInCell="1" allowOverlap="1" wp14:anchorId="4BBDA80E" wp14:editId="45E4F3F5">
                <wp:simplePos x="0" y="0"/>
                <wp:positionH relativeFrom="column">
                  <wp:posOffset>635</wp:posOffset>
                </wp:positionH>
                <wp:positionV relativeFrom="paragraph">
                  <wp:posOffset>-3810</wp:posOffset>
                </wp:positionV>
                <wp:extent cx="4743450" cy="0"/>
                <wp:effectExtent l="12700" t="17145" r="19050" b="2095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3450" cy="0"/>
                        </a:xfrm>
                        <a:prstGeom prst="straightConnector1">
                          <a:avLst/>
                        </a:prstGeom>
                        <a:noFill/>
                        <a:ln w="9525">
                          <a:solidFill>
                            <a:srgbClr val="1F497D"/>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 o:spid="_x0000_s1026" type="#_x0000_t32" style="position:absolute;margin-left:.05pt;margin-top:-.25pt;width:373.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" strokecolor="#1f497d"/>
            </w:pict>
          </mc:Fallback>
        </mc:AlternateContent>
      </w:r>
    </w:p>
    <w:p w14:paraId="315372D1" w14:textId="77777777" w:rsidR="007F451F" w:rsidRPr="00D05738" w:rsidRDefault="00822DEA" w:rsidP="007F451F">
      <w:pPr>
        <w:rPr>
          <w:rFonts w:ascii="Arial" w:hAnsi="Arial" w:cs="Arial"/>
          <w:b/>
          <w:color w:val="101F69"/>
          <w:sz w:val="32"/>
        </w:rPr>
      </w:pPr>
      <w:r>
        <w:rPr>
          <w:rFonts w:ascii="Arial" w:hAnsi="Arial" w:cs="Arial"/>
          <w:b/>
          <w:color w:val="101F69"/>
          <w:sz w:val="32"/>
        </w:rPr>
        <w:t>FFBaD /</w:t>
      </w:r>
      <w:r w:rsidR="005B5E6F">
        <w:rPr>
          <w:rFonts w:ascii="Arial" w:hAnsi="Arial" w:cs="Arial"/>
          <w:b/>
          <w:color w:val="101F69"/>
          <w:sz w:val="32"/>
        </w:rPr>
        <w:t xml:space="preserve"> Clubs </w:t>
      </w:r>
      <w:r w:rsidR="005206B7">
        <w:rPr>
          <w:rFonts w:ascii="Arial" w:hAnsi="Arial" w:cs="Arial"/>
          <w:b/>
          <w:color w:val="101F69"/>
          <w:sz w:val="32"/>
        </w:rPr>
        <w:t>détenteurs</w:t>
      </w:r>
      <w:r w:rsidR="005B5E6F">
        <w:rPr>
          <w:rFonts w:ascii="Arial" w:hAnsi="Arial" w:cs="Arial"/>
          <w:b/>
          <w:color w:val="101F69"/>
          <w:sz w:val="32"/>
        </w:rPr>
        <w:t xml:space="preserve"> du label « Club Avenir</w:t>
      </w:r>
      <w:r w:rsidR="007F451F">
        <w:rPr>
          <w:rFonts w:ascii="Arial" w:hAnsi="Arial" w:cs="Arial"/>
          <w:b/>
          <w:color w:val="101F69"/>
          <w:sz w:val="32"/>
        </w:rPr>
        <w:t> »</w:t>
      </w:r>
      <w:r w:rsidR="009A4F15">
        <w:rPr>
          <w:rFonts w:ascii="Arial" w:hAnsi="Arial" w:cs="Arial"/>
          <w:b/>
          <w:color w:val="101F69"/>
          <w:sz w:val="32"/>
        </w:rPr>
        <w:t xml:space="preserve"> </w:t>
      </w:r>
    </w:p>
    <w:p w14:paraId="6968874D" w14:textId="77777777" w:rsidR="007F451F" w:rsidRPr="00D05738" w:rsidRDefault="007F451F" w:rsidP="007F451F">
      <w:pPr>
        <w:rPr>
          <w:rFonts w:ascii="Arial" w:hAnsi="Arial" w:cs="Arial"/>
          <w:b/>
          <w:color w:val="101F69"/>
          <w:sz w:val="32"/>
        </w:rPr>
      </w:pPr>
    </w:p>
    <w:p w14:paraId="6A1B8AD5" w14:textId="77777777" w:rsidR="007F451F" w:rsidRDefault="007F451F" w:rsidP="007F451F">
      <w:pPr>
        <w:rPr>
          <w:rFonts w:ascii="Arial" w:hAnsi="Arial" w:cs="Arial"/>
          <w:b/>
          <w:color w:val="000000"/>
          <w:sz w:val="22"/>
        </w:rPr>
      </w:pPr>
    </w:p>
    <w:p w14:paraId="3DAA02DE" w14:textId="77777777" w:rsidR="00421A0F" w:rsidRPr="00BC5A6B" w:rsidRDefault="00421A0F" w:rsidP="001B6880">
      <w:pPr>
        <w:rPr>
          <w:rFonts w:ascii="Arial" w:hAnsi="Arial" w:cs="Arial"/>
          <w:color w:val="000000"/>
          <w:sz w:val="20"/>
        </w:rPr>
      </w:pPr>
    </w:p>
    <w:p w14:paraId="3E3CD14B" w14:textId="77777777" w:rsidR="007F451F" w:rsidRPr="003C60E6" w:rsidRDefault="007F451F" w:rsidP="007F451F">
      <w:pPr>
        <w:pBdr>
          <w:bottom w:val="single" w:sz="4" w:space="1" w:color="002060"/>
        </w:pBdr>
        <w:ind w:left="-2268"/>
        <w:jc w:val="both"/>
        <w:rPr>
          <w:rFonts w:ascii="Arial" w:hAnsi="Arial" w:cs="Arial"/>
          <w:b/>
          <w:caps/>
          <w:color w:val="002060"/>
          <w:sz w:val="22"/>
          <w:szCs w:val="22"/>
        </w:rPr>
      </w:pPr>
      <w:r>
        <w:rPr>
          <w:rFonts w:ascii="Arial" w:hAnsi="Arial" w:cs="Arial"/>
          <w:b/>
          <w:caps/>
          <w:color w:val="002060"/>
          <w:sz w:val="22"/>
          <w:szCs w:val="22"/>
        </w:rPr>
        <w:t>1. OBJET</w:t>
      </w:r>
    </w:p>
    <w:p w14:paraId="3E36117F" w14:textId="77777777" w:rsidR="007F451F" w:rsidRDefault="007F451F" w:rsidP="007F451F">
      <w:pPr>
        <w:ind w:left="-2268"/>
        <w:jc w:val="both"/>
        <w:rPr>
          <w:rFonts w:ascii="Arial" w:hAnsi="Arial" w:cs="Arial"/>
          <w:sz w:val="22"/>
          <w:szCs w:val="22"/>
        </w:rPr>
      </w:pPr>
    </w:p>
    <w:p w14:paraId="3B4A1A84" w14:textId="77777777" w:rsidR="007F451F" w:rsidRDefault="007F451F" w:rsidP="007F451F">
      <w:pPr>
        <w:ind w:left="-2268"/>
        <w:jc w:val="both"/>
        <w:rPr>
          <w:rFonts w:ascii="Arial" w:hAnsi="Arial" w:cs="Arial"/>
          <w:sz w:val="22"/>
          <w:szCs w:val="22"/>
        </w:rPr>
      </w:pPr>
      <w:r>
        <w:rPr>
          <w:rFonts w:ascii="Arial" w:hAnsi="Arial" w:cs="Arial"/>
          <w:sz w:val="22"/>
          <w:szCs w:val="22"/>
        </w:rPr>
        <w:t>Dans le cadre du label « Club Avenir », il est établi une conve</w:t>
      </w:r>
      <w:r w:rsidR="006A2FE3">
        <w:rPr>
          <w:rFonts w:ascii="Arial" w:hAnsi="Arial" w:cs="Arial"/>
          <w:sz w:val="22"/>
          <w:szCs w:val="22"/>
        </w:rPr>
        <w:t xml:space="preserve">ntion entre la FFBaD </w:t>
      </w:r>
      <w:r>
        <w:rPr>
          <w:rFonts w:ascii="Arial" w:hAnsi="Arial" w:cs="Arial"/>
          <w:sz w:val="22"/>
          <w:szCs w:val="22"/>
        </w:rPr>
        <w:t xml:space="preserve">et le club </w:t>
      </w:r>
      <w:r w:rsidR="005206B7">
        <w:rPr>
          <w:rFonts w:ascii="Arial" w:hAnsi="Arial" w:cs="Arial"/>
          <w:sz w:val="22"/>
          <w:szCs w:val="22"/>
        </w:rPr>
        <w:t xml:space="preserve">de </w:t>
      </w:r>
      <w:r>
        <w:rPr>
          <w:rFonts w:ascii="Arial" w:hAnsi="Arial" w:cs="Arial"/>
          <w:sz w:val="22"/>
          <w:szCs w:val="22"/>
        </w:rPr>
        <w:t>…………………………………..</w:t>
      </w:r>
    </w:p>
    <w:p w14:paraId="24E80A94" w14:textId="77777777" w:rsidR="007F451F" w:rsidRDefault="007F451F" w:rsidP="007F451F">
      <w:pPr>
        <w:ind w:left="-2268"/>
        <w:jc w:val="both"/>
        <w:rPr>
          <w:rFonts w:ascii="Arial" w:hAnsi="Arial" w:cs="Arial"/>
          <w:sz w:val="22"/>
          <w:szCs w:val="22"/>
        </w:rPr>
      </w:pPr>
    </w:p>
    <w:p w14:paraId="74EA9452" w14:textId="77777777" w:rsidR="007F451F" w:rsidRDefault="007F451F" w:rsidP="007F451F">
      <w:pPr>
        <w:ind w:left="-2268"/>
        <w:jc w:val="both"/>
        <w:rPr>
          <w:rFonts w:ascii="Arial" w:hAnsi="Arial" w:cs="Arial"/>
          <w:sz w:val="22"/>
          <w:szCs w:val="22"/>
        </w:rPr>
      </w:pPr>
      <w:r>
        <w:rPr>
          <w:rFonts w:ascii="Arial" w:hAnsi="Arial" w:cs="Arial"/>
          <w:sz w:val="22"/>
          <w:szCs w:val="22"/>
        </w:rPr>
        <w:t>Cette convention a pour objet de définir les engagements respectifs des signataires en s’appuyant principalement sur le cahier des charges du label « Club Avenir » validé par la FFBaD.</w:t>
      </w:r>
      <w:r w:rsidR="00C66ACD">
        <w:rPr>
          <w:rFonts w:ascii="Arial" w:hAnsi="Arial" w:cs="Arial"/>
          <w:sz w:val="22"/>
          <w:szCs w:val="22"/>
        </w:rPr>
        <w:t xml:space="preserve"> </w:t>
      </w:r>
    </w:p>
    <w:p w14:paraId="664915B5" w14:textId="77777777" w:rsidR="007F451F" w:rsidRDefault="007F451F" w:rsidP="007F451F">
      <w:pPr>
        <w:ind w:left="-2268"/>
        <w:jc w:val="both"/>
        <w:rPr>
          <w:rFonts w:ascii="Arial" w:hAnsi="Arial" w:cs="Arial"/>
          <w:sz w:val="22"/>
          <w:szCs w:val="22"/>
        </w:rPr>
      </w:pPr>
    </w:p>
    <w:p w14:paraId="1CD2ADC7" w14:textId="77777777" w:rsidR="007F451F" w:rsidRPr="00716B97" w:rsidRDefault="007F451F" w:rsidP="007F451F">
      <w:pPr>
        <w:jc w:val="both"/>
        <w:rPr>
          <w:rFonts w:ascii="Arial" w:hAnsi="Arial" w:cs="Arial"/>
          <w:sz w:val="22"/>
          <w:szCs w:val="22"/>
        </w:rPr>
      </w:pPr>
    </w:p>
    <w:p w14:paraId="596169C8" w14:textId="77777777" w:rsidR="007F451F" w:rsidRPr="003C60E6" w:rsidRDefault="007F451F" w:rsidP="007F451F">
      <w:pPr>
        <w:pBdr>
          <w:bottom w:val="single" w:sz="4" w:space="1" w:color="002060"/>
        </w:pBdr>
        <w:ind w:left="-2268"/>
        <w:jc w:val="both"/>
        <w:rPr>
          <w:rFonts w:ascii="Arial" w:hAnsi="Arial" w:cs="Arial"/>
          <w:b/>
          <w:caps/>
          <w:color w:val="002060"/>
          <w:sz w:val="22"/>
          <w:szCs w:val="22"/>
        </w:rPr>
      </w:pPr>
      <w:r>
        <w:rPr>
          <w:rFonts w:ascii="Arial" w:hAnsi="Arial" w:cs="Arial"/>
          <w:b/>
          <w:caps/>
          <w:color w:val="002060"/>
          <w:sz w:val="22"/>
          <w:szCs w:val="22"/>
        </w:rPr>
        <w:t>2. LES PARTIES</w:t>
      </w:r>
    </w:p>
    <w:p w14:paraId="09240A3B" w14:textId="77777777" w:rsidR="007F451F" w:rsidRDefault="007F451F" w:rsidP="007F451F">
      <w:pPr>
        <w:jc w:val="both"/>
        <w:rPr>
          <w:rFonts w:ascii="Arial" w:hAnsi="Arial" w:cs="Arial"/>
          <w:sz w:val="22"/>
          <w:szCs w:val="22"/>
        </w:rPr>
      </w:pPr>
    </w:p>
    <w:p w14:paraId="46A9347A" w14:textId="77777777" w:rsidR="007F451F" w:rsidRDefault="007F451F" w:rsidP="007F451F">
      <w:pPr>
        <w:spacing w:line="360" w:lineRule="auto"/>
        <w:ind w:left="-2268"/>
        <w:jc w:val="both"/>
        <w:rPr>
          <w:rFonts w:ascii="Arial" w:hAnsi="Arial" w:cs="Arial"/>
          <w:sz w:val="22"/>
          <w:szCs w:val="22"/>
        </w:rPr>
      </w:pPr>
      <w:r>
        <w:rPr>
          <w:rFonts w:ascii="Arial" w:hAnsi="Arial" w:cs="Arial"/>
          <w:sz w:val="22"/>
          <w:szCs w:val="22"/>
        </w:rPr>
        <w:t>Cette convention est établie entre :</w:t>
      </w:r>
    </w:p>
    <w:p w14:paraId="644F0B41" w14:textId="77777777" w:rsidR="007F451F" w:rsidRDefault="007F451F" w:rsidP="007F451F">
      <w:pPr>
        <w:spacing w:line="360" w:lineRule="auto"/>
        <w:ind w:left="-2268"/>
        <w:jc w:val="both"/>
        <w:rPr>
          <w:rFonts w:ascii="Arial" w:hAnsi="Arial" w:cs="Arial"/>
          <w:sz w:val="22"/>
          <w:szCs w:val="22"/>
        </w:rPr>
      </w:pPr>
      <w:r>
        <w:rPr>
          <w:rFonts w:ascii="Arial" w:hAnsi="Arial" w:cs="Arial"/>
          <w:sz w:val="22"/>
          <w:szCs w:val="22"/>
        </w:rPr>
        <w:t>Le club de …………………………….</w:t>
      </w:r>
    </w:p>
    <w:p w14:paraId="476F9BC6" w14:textId="77777777" w:rsidR="008347DF" w:rsidRDefault="008347DF" w:rsidP="008347DF">
      <w:pPr>
        <w:spacing w:line="360" w:lineRule="auto"/>
        <w:ind w:left="-2268"/>
        <w:jc w:val="both"/>
        <w:rPr>
          <w:rFonts w:ascii="Arial" w:hAnsi="Arial" w:cs="Arial"/>
          <w:sz w:val="22"/>
          <w:szCs w:val="22"/>
        </w:rPr>
      </w:pPr>
      <w:r>
        <w:rPr>
          <w:rFonts w:ascii="Arial" w:hAnsi="Arial" w:cs="Arial"/>
          <w:sz w:val="22"/>
          <w:szCs w:val="22"/>
        </w:rPr>
        <w:t>Représenté par son Président / sa Présidente, Mr/Mme……………, son Entraîneur Avenir, Mr/Mme …………., les Joueurs Avenirs et leurs parents (voir Annexe 1)</w:t>
      </w:r>
    </w:p>
    <w:p w14:paraId="1FB7C8A2" w14:textId="77777777" w:rsidR="007F451F" w:rsidRDefault="007F451F" w:rsidP="007F451F">
      <w:pPr>
        <w:spacing w:line="360" w:lineRule="auto"/>
        <w:ind w:left="-2268"/>
        <w:jc w:val="both"/>
        <w:rPr>
          <w:rFonts w:ascii="Arial" w:hAnsi="Arial" w:cs="Arial"/>
          <w:sz w:val="22"/>
          <w:szCs w:val="22"/>
        </w:rPr>
      </w:pPr>
      <w:r>
        <w:rPr>
          <w:rFonts w:ascii="Arial" w:hAnsi="Arial" w:cs="Arial"/>
          <w:sz w:val="22"/>
          <w:szCs w:val="22"/>
        </w:rPr>
        <w:t>D ‘une part,</w:t>
      </w:r>
    </w:p>
    <w:p w14:paraId="6898B030" w14:textId="77777777" w:rsidR="007F451F" w:rsidRDefault="007F451F" w:rsidP="007F451F">
      <w:pPr>
        <w:spacing w:line="360" w:lineRule="auto"/>
        <w:ind w:left="-2268"/>
        <w:jc w:val="both"/>
        <w:rPr>
          <w:rFonts w:ascii="Arial" w:hAnsi="Arial" w:cs="Arial"/>
          <w:sz w:val="22"/>
          <w:szCs w:val="22"/>
        </w:rPr>
      </w:pPr>
      <w:r>
        <w:rPr>
          <w:rFonts w:ascii="Arial" w:hAnsi="Arial" w:cs="Arial"/>
          <w:sz w:val="22"/>
          <w:szCs w:val="22"/>
        </w:rPr>
        <w:t>Et</w:t>
      </w:r>
    </w:p>
    <w:p w14:paraId="44AC0A43" w14:textId="77777777" w:rsidR="007F451F" w:rsidRDefault="007F451F" w:rsidP="007F451F">
      <w:pPr>
        <w:spacing w:line="360" w:lineRule="auto"/>
        <w:ind w:left="-2268"/>
        <w:jc w:val="both"/>
        <w:rPr>
          <w:rFonts w:ascii="Arial" w:hAnsi="Arial" w:cs="Arial"/>
          <w:sz w:val="22"/>
          <w:szCs w:val="22"/>
        </w:rPr>
      </w:pPr>
      <w:r>
        <w:rPr>
          <w:rFonts w:ascii="Arial" w:hAnsi="Arial" w:cs="Arial"/>
          <w:sz w:val="22"/>
          <w:szCs w:val="22"/>
        </w:rPr>
        <w:t>La Fédération Française de Badminton dont le siège est situé au 9-11 avenue Michelet 93400 Saint Ouen, représentée par son Pr</w:t>
      </w:r>
      <w:r w:rsidR="00406ED4">
        <w:rPr>
          <w:rFonts w:ascii="Arial" w:hAnsi="Arial" w:cs="Arial"/>
          <w:sz w:val="22"/>
          <w:szCs w:val="22"/>
        </w:rPr>
        <w:t xml:space="preserve">ésident, Monsieur </w:t>
      </w:r>
      <w:r w:rsidR="0068649C">
        <w:rPr>
          <w:rFonts w:ascii="Arial" w:hAnsi="Arial" w:cs="Arial"/>
          <w:sz w:val="22"/>
          <w:szCs w:val="22"/>
        </w:rPr>
        <w:t>Yohan Penel</w:t>
      </w:r>
      <w:r>
        <w:rPr>
          <w:rFonts w:ascii="Arial" w:hAnsi="Arial" w:cs="Arial"/>
          <w:sz w:val="22"/>
          <w:szCs w:val="22"/>
        </w:rPr>
        <w:t xml:space="preserve">, et son Directeur Technique National, Monsieur </w:t>
      </w:r>
      <w:r w:rsidR="0068649C">
        <w:rPr>
          <w:rFonts w:ascii="Arial" w:hAnsi="Arial" w:cs="Arial"/>
          <w:sz w:val="22"/>
          <w:szCs w:val="22"/>
        </w:rPr>
        <w:t>Jérôme Careil</w:t>
      </w:r>
      <w:r>
        <w:rPr>
          <w:rFonts w:ascii="Arial" w:hAnsi="Arial" w:cs="Arial"/>
          <w:sz w:val="22"/>
          <w:szCs w:val="22"/>
        </w:rPr>
        <w:t>,</w:t>
      </w:r>
    </w:p>
    <w:p w14:paraId="17128A9A" w14:textId="77777777" w:rsidR="007F451F" w:rsidRDefault="007F451F" w:rsidP="001B6880">
      <w:pPr>
        <w:spacing w:line="360" w:lineRule="auto"/>
        <w:ind w:left="-2268"/>
        <w:jc w:val="both"/>
        <w:rPr>
          <w:rFonts w:ascii="Arial" w:hAnsi="Arial" w:cs="Arial"/>
          <w:sz w:val="22"/>
          <w:szCs w:val="22"/>
        </w:rPr>
      </w:pPr>
      <w:r>
        <w:rPr>
          <w:rFonts w:ascii="Arial" w:hAnsi="Arial" w:cs="Arial"/>
          <w:sz w:val="22"/>
          <w:szCs w:val="22"/>
        </w:rPr>
        <w:t>D’autre part.</w:t>
      </w:r>
    </w:p>
    <w:p w14:paraId="3D5BFCC1" w14:textId="77777777" w:rsidR="007F451F" w:rsidRDefault="007F451F" w:rsidP="007F451F">
      <w:pPr>
        <w:ind w:left="-2268"/>
        <w:jc w:val="both"/>
        <w:rPr>
          <w:rFonts w:ascii="Arial" w:hAnsi="Arial" w:cs="Arial"/>
          <w:sz w:val="22"/>
          <w:szCs w:val="22"/>
        </w:rPr>
      </w:pPr>
    </w:p>
    <w:p w14:paraId="0CFC448B" w14:textId="77777777" w:rsidR="001B6880" w:rsidRDefault="001B6880" w:rsidP="007F451F">
      <w:pPr>
        <w:ind w:left="-2268"/>
        <w:jc w:val="both"/>
        <w:rPr>
          <w:rFonts w:ascii="Arial" w:hAnsi="Arial" w:cs="Arial"/>
          <w:sz w:val="22"/>
          <w:szCs w:val="22"/>
        </w:rPr>
      </w:pPr>
    </w:p>
    <w:p w14:paraId="44DE4676" w14:textId="77777777" w:rsidR="007F451F" w:rsidRPr="003C60E6" w:rsidRDefault="007F451F" w:rsidP="007F451F">
      <w:pPr>
        <w:pBdr>
          <w:bottom w:val="single" w:sz="4" w:space="1" w:color="002060"/>
        </w:pBdr>
        <w:ind w:left="-2268"/>
        <w:jc w:val="both"/>
        <w:rPr>
          <w:rFonts w:ascii="Arial" w:hAnsi="Arial" w:cs="Arial"/>
          <w:b/>
          <w:caps/>
          <w:color w:val="002060"/>
          <w:sz w:val="22"/>
          <w:szCs w:val="22"/>
        </w:rPr>
      </w:pPr>
      <w:r>
        <w:rPr>
          <w:rFonts w:ascii="Arial" w:hAnsi="Arial" w:cs="Arial"/>
          <w:b/>
          <w:caps/>
          <w:color w:val="002060"/>
          <w:sz w:val="22"/>
          <w:szCs w:val="22"/>
        </w:rPr>
        <w:t>3. CONTEXTE</w:t>
      </w:r>
    </w:p>
    <w:p w14:paraId="1E41FF07" w14:textId="77777777" w:rsidR="007F451F" w:rsidRDefault="007F451F" w:rsidP="007F451F">
      <w:pPr>
        <w:ind w:left="-2268"/>
        <w:jc w:val="both"/>
        <w:rPr>
          <w:rFonts w:ascii="Arial" w:hAnsi="Arial" w:cs="Arial"/>
          <w:sz w:val="22"/>
          <w:szCs w:val="22"/>
        </w:rPr>
      </w:pPr>
    </w:p>
    <w:p w14:paraId="64E16112" w14:textId="77777777" w:rsidR="007F451F" w:rsidRDefault="007F451F" w:rsidP="001B6880">
      <w:pPr>
        <w:ind w:left="-2268"/>
        <w:jc w:val="both"/>
        <w:rPr>
          <w:rFonts w:ascii="Arial" w:hAnsi="Arial" w:cs="Arial"/>
          <w:sz w:val="22"/>
          <w:szCs w:val="22"/>
        </w:rPr>
      </w:pPr>
      <w:r>
        <w:rPr>
          <w:rFonts w:ascii="Arial" w:hAnsi="Arial" w:cs="Arial"/>
          <w:sz w:val="22"/>
          <w:szCs w:val="22"/>
        </w:rPr>
        <w:t>La FFBaD est une fédération délégataire et olympique qui a entre autres pour mission le développement du haut niveau dans sa discipline. Dans le but de remplir la dite mission, la FFBaD doit développer la formation des jeunes joueurs en amont</w:t>
      </w:r>
      <w:r w:rsidR="006477F2">
        <w:rPr>
          <w:rFonts w:ascii="Arial" w:hAnsi="Arial" w:cs="Arial"/>
          <w:sz w:val="22"/>
          <w:szCs w:val="22"/>
        </w:rPr>
        <w:t xml:space="preserve"> et au sein</w:t>
      </w:r>
      <w:r>
        <w:rPr>
          <w:rFonts w:ascii="Arial" w:hAnsi="Arial" w:cs="Arial"/>
          <w:sz w:val="22"/>
          <w:szCs w:val="22"/>
        </w:rPr>
        <w:t xml:space="preserve"> du P</w:t>
      </w:r>
      <w:r w:rsidR="00406ED4">
        <w:rPr>
          <w:rFonts w:ascii="Arial" w:hAnsi="Arial" w:cs="Arial"/>
          <w:sz w:val="22"/>
          <w:szCs w:val="22"/>
        </w:rPr>
        <w:t>rojet de Performance Fédéral (PPF</w:t>
      </w:r>
      <w:r>
        <w:rPr>
          <w:rFonts w:ascii="Arial" w:hAnsi="Arial" w:cs="Arial"/>
          <w:sz w:val="22"/>
          <w:szCs w:val="22"/>
        </w:rPr>
        <w:t xml:space="preserve">). C’est pourquoi la FFBaD et certains clubs s’engagent à collaborer pour optimiser cette formation et répondre ainsi aux exigences du haut niveau en badminton entre 9 et 12 ans au travers </w:t>
      </w:r>
      <w:r w:rsidR="00406ED4">
        <w:rPr>
          <w:rFonts w:ascii="Arial" w:hAnsi="Arial" w:cs="Arial"/>
          <w:sz w:val="22"/>
          <w:szCs w:val="22"/>
        </w:rPr>
        <w:t>du</w:t>
      </w:r>
      <w:r w:rsidR="005206B7">
        <w:rPr>
          <w:rFonts w:ascii="Arial" w:hAnsi="Arial" w:cs="Arial"/>
          <w:sz w:val="22"/>
          <w:szCs w:val="22"/>
        </w:rPr>
        <w:t xml:space="preserve"> </w:t>
      </w:r>
      <w:r>
        <w:rPr>
          <w:rFonts w:ascii="Arial" w:hAnsi="Arial" w:cs="Arial"/>
          <w:sz w:val="22"/>
          <w:szCs w:val="22"/>
        </w:rPr>
        <w:t>label - « Club Avenir » -</w:t>
      </w:r>
      <w:r w:rsidR="00332C51">
        <w:rPr>
          <w:rFonts w:ascii="Arial" w:hAnsi="Arial" w:cs="Arial"/>
          <w:sz w:val="22"/>
          <w:szCs w:val="22"/>
        </w:rPr>
        <w:t xml:space="preserve"> pe</w:t>
      </w:r>
      <w:r w:rsidR="00406ED4">
        <w:rPr>
          <w:rFonts w:ascii="Arial" w:hAnsi="Arial" w:cs="Arial"/>
          <w:sz w:val="22"/>
          <w:szCs w:val="22"/>
        </w:rPr>
        <w:t>ndant une saison sportive</w:t>
      </w:r>
      <w:r w:rsidR="001B6880">
        <w:rPr>
          <w:rFonts w:ascii="Arial" w:hAnsi="Arial" w:cs="Arial"/>
          <w:sz w:val="22"/>
          <w:szCs w:val="22"/>
        </w:rPr>
        <w:t xml:space="preserve"> à minima</w:t>
      </w:r>
      <w:r>
        <w:rPr>
          <w:rFonts w:ascii="Arial" w:hAnsi="Arial" w:cs="Arial"/>
          <w:sz w:val="22"/>
          <w:szCs w:val="22"/>
        </w:rPr>
        <w:t xml:space="preserve">. </w:t>
      </w:r>
      <w:r w:rsidR="005206B7">
        <w:rPr>
          <w:rFonts w:ascii="Arial" w:hAnsi="Arial" w:cs="Arial"/>
          <w:sz w:val="22"/>
          <w:szCs w:val="22"/>
        </w:rPr>
        <w:t xml:space="preserve">Les conditions de maintien du label seront soumises à une évaluation annuelle </w:t>
      </w:r>
      <w:r w:rsidR="00406ED4">
        <w:rPr>
          <w:rFonts w:ascii="Arial" w:hAnsi="Arial" w:cs="Arial"/>
          <w:sz w:val="22"/>
          <w:szCs w:val="22"/>
        </w:rPr>
        <w:t>du comité</w:t>
      </w:r>
      <w:r w:rsidR="005206B7">
        <w:rPr>
          <w:rFonts w:ascii="Arial" w:hAnsi="Arial" w:cs="Arial"/>
          <w:sz w:val="22"/>
          <w:szCs w:val="22"/>
        </w:rPr>
        <w:t xml:space="preserve"> d’attribution composée </w:t>
      </w:r>
      <w:r w:rsidR="000E0066">
        <w:rPr>
          <w:rFonts w:ascii="Arial" w:hAnsi="Arial" w:cs="Arial"/>
          <w:sz w:val="22"/>
          <w:szCs w:val="22"/>
        </w:rPr>
        <w:t>d’un élu</w:t>
      </w:r>
      <w:r w:rsidR="005206B7">
        <w:rPr>
          <w:rFonts w:ascii="Arial" w:hAnsi="Arial" w:cs="Arial"/>
          <w:sz w:val="22"/>
          <w:szCs w:val="22"/>
        </w:rPr>
        <w:t xml:space="preserve"> de la FFBaD, du DTN et des cadres techniques  en charge du dossier « Club Avenir ». Ces conditions de maintien repose</w:t>
      </w:r>
      <w:r w:rsidR="000E0066">
        <w:rPr>
          <w:rFonts w:ascii="Arial" w:hAnsi="Arial" w:cs="Arial"/>
          <w:sz w:val="22"/>
          <w:szCs w:val="22"/>
        </w:rPr>
        <w:t>nt</w:t>
      </w:r>
      <w:r w:rsidR="005206B7">
        <w:rPr>
          <w:rFonts w:ascii="Arial" w:hAnsi="Arial" w:cs="Arial"/>
          <w:sz w:val="22"/>
          <w:szCs w:val="22"/>
        </w:rPr>
        <w:t xml:space="preserve"> sur le </w:t>
      </w:r>
      <w:r w:rsidR="005206B7" w:rsidRPr="005206B7">
        <w:rPr>
          <w:rFonts w:ascii="Arial" w:hAnsi="Arial" w:cs="Arial"/>
          <w:sz w:val="22"/>
          <w:szCs w:val="22"/>
          <w:u w:val="single"/>
        </w:rPr>
        <w:t>respect intégral</w:t>
      </w:r>
      <w:r w:rsidR="008141B4">
        <w:rPr>
          <w:rFonts w:ascii="Arial" w:hAnsi="Arial" w:cs="Arial"/>
          <w:sz w:val="22"/>
          <w:szCs w:val="22"/>
        </w:rPr>
        <w:t xml:space="preserve"> du cahier des charges.</w:t>
      </w:r>
    </w:p>
    <w:p w14:paraId="3555CBDA" w14:textId="77777777" w:rsidR="00E926CD" w:rsidRDefault="00E926CD" w:rsidP="007F451F">
      <w:pPr>
        <w:pBdr>
          <w:bottom w:val="single" w:sz="4" w:space="1" w:color="002060"/>
        </w:pBdr>
        <w:ind w:left="-2268"/>
        <w:jc w:val="both"/>
        <w:rPr>
          <w:rFonts w:ascii="Arial" w:hAnsi="Arial" w:cs="Arial"/>
          <w:b/>
          <w:caps/>
          <w:color w:val="002060"/>
          <w:sz w:val="22"/>
          <w:szCs w:val="22"/>
        </w:rPr>
      </w:pPr>
    </w:p>
    <w:p w14:paraId="377A3BA5" w14:textId="77777777" w:rsidR="008141B4" w:rsidRDefault="008141B4" w:rsidP="007F451F">
      <w:pPr>
        <w:pBdr>
          <w:bottom w:val="single" w:sz="4" w:space="1" w:color="002060"/>
        </w:pBdr>
        <w:ind w:left="-2268"/>
        <w:jc w:val="both"/>
        <w:rPr>
          <w:rFonts w:ascii="Arial" w:hAnsi="Arial" w:cs="Arial"/>
          <w:b/>
          <w:caps/>
          <w:color w:val="002060"/>
          <w:sz w:val="22"/>
          <w:szCs w:val="22"/>
        </w:rPr>
      </w:pPr>
    </w:p>
    <w:p w14:paraId="674EED6C" w14:textId="77777777" w:rsidR="008141B4" w:rsidRDefault="008141B4" w:rsidP="007F451F">
      <w:pPr>
        <w:pBdr>
          <w:bottom w:val="single" w:sz="4" w:space="1" w:color="002060"/>
        </w:pBdr>
        <w:ind w:left="-2268"/>
        <w:jc w:val="both"/>
        <w:rPr>
          <w:rFonts w:ascii="Arial" w:hAnsi="Arial" w:cs="Arial"/>
          <w:b/>
          <w:caps/>
          <w:color w:val="002060"/>
          <w:sz w:val="22"/>
          <w:szCs w:val="22"/>
        </w:rPr>
      </w:pPr>
    </w:p>
    <w:p w14:paraId="59F7492F" w14:textId="77777777" w:rsidR="008141B4" w:rsidRDefault="008141B4" w:rsidP="007F451F">
      <w:pPr>
        <w:pBdr>
          <w:bottom w:val="single" w:sz="4" w:space="1" w:color="002060"/>
        </w:pBdr>
        <w:ind w:left="-2268"/>
        <w:jc w:val="both"/>
        <w:rPr>
          <w:rFonts w:ascii="Arial" w:hAnsi="Arial" w:cs="Arial"/>
          <w:b/>
          <w:caps/>
          <w:color w:val="002060"/>
          <w:sz w:val="22"/>
          <w:szCs w:val="22"/>
        </w:rPr>
      </w:pPr>
    </w:p>
    <w:p w14:paraId="7EBF8110" w14:textId="77777777" w:rsidR="007F451F" w:rsidRDefault="007F451F" w:rsidP="007F451F">
      <w:pPr>
        <w:pBdr>
          <w:bottom w:val="single" w:sz="4" w:space="1" w:color="002060"/>
        </w:pBdr>
        <w:ind w:left="-2268"/>
        <w:jc w:val="both"/>
        <w:rPr>
          <w:rFonts w:ascii="Arial" w:hAnsi="Arial" w:cs="Arial"/>
          <w:b/>
          <w:caps/>
          <w:color w:val="002060"/>
          <w:sz w:val="22"/>
          <w:szCs w:val="22"/>
        </w:rPr>
      </w:pPr>
      <w:r>
        <w:rPr>
          <w:rFonts w:ascii="Arial" w:hAnsi="Arial" w:cs="Arial"/>
          <w:b/>
          <w:caps/>
          <w:color w:val="002060"/>
          <w:sz w:val="22"/>
          <w:szCs w:val="22"/>
        </w:rPr>
        <w:lastRenderedPageBreak/>
        <w:t>4. DEFINITIONS</w:t>
      </w:r>
    </w:p>
    <w:p w14:paraId="13C73FB9" w14:textId="77777777" w:rsidR="007F451F" w:rsidRPr="00825BFF" w:rsidRDefault="007F451F" w:rsidP="007F451F">
      <w:pPr>
        <w:rPr>
          <w:rFonts w:ascii="Arial" w:hAnsi="Arial" w:cs="Arial"/>
          <w:color w:val="000000"/>
          <w:sz w:val="18"/>
        </w:rPr>
      </w:pPr>
    </w:p>
    <w:p w14:paraId="5DE447E4" w14:textId="77777777" w:rsidR="007F451F" w:rsidRDefault="007F451F" w:rsidP="007F451F">
      <w:pPr>
        <w:ind w:left="-2268"/>
        <w:jc w:val="both"/>
        <w:rPr>
          <w:rFonts w:ascii="Arial" w:hAnsi="Arial" w:cs="Arial"/>
          <w:sz w:val="22"/>
          <w:szCs w:val="22"/>
        </w:rPr>
      </w:pPr>
      <w:r w:rsidRPr="006E3C8E">
        <w:rPr>
          <w:rFonts w:ascii="Arial" w:hAnsi="Arial" w:cs="Arial"/>
          <w:b/>
          <w:sz w:val="22"/>
          <w:szCs w:val="22"/>
        </w:rPr>
        <w:t>Club Avenir </w:t>
      </w:r>
      <w:r>
        <w:rPr>
          <w:rFonts w:ascii="Arial" w:hAnsi="Arial" w:cs="Arial"/>
          <w:sz w:val="22"/>
          <w:szCs w:val="22"/>
        </w:rPr>
        <w:t>: label fédéral obtenu par un club qui propose un ensemble de moyens financiers et opérationnels dans le but de m</w:t>
      </w:r>
      <w:r w:rsidR="00406ED4">
        <w:rPr>
          <w:rFonts w:ascii="Arial" w:hAnsi="Arial" w:cs="Arial"/>
          <w:sz w:val="22"/>
          <w:szCs w:val="22"/>
        </w:rPr>
        <w:t xml:space="preserve">ettre en œuvre la formation des </w:t>
      </w:r>
      <w:r w:rsidR="006477F2">
        <w:rPr>
          <w:rFonts w:ascii="Arial" w:hAnsi="Arial" w:cs="Arial"/>
          <w:sz w:val="22"/>
          <w:szCs w:val="22"/>
        </w:rPr>
        <w:t>U10/</w:t>
      </w:r>
      <w:r w:rsidR="004B076A">
        <w:rPr>
          <w:rFonts w:ascii="Arial" w:hAnsi="Arial" w:cs="Arial"/>
          <w:sz w:val="22"/>
          <w:szCs w:val="22"/>
        </w:rPr>
        <w:t>U11/</w:t>
      </w:r>
      <w:r w:rsidR="00406ED4">
        <w:rPr>
          <w:rFonts w:ascii="Arial" w:hAnsi="Arial" w:cs="Arial"/>
          <w:sz w:val="22"/>
          <w:szCs w:val="22"/>
        </w:rPr>
        <w:t>U12/</w:t>
      </w:r>
      <w:r w:rsidR="004B076A">
        <w:rPr>
          <w:rFonts w:ascii="Arial" w:hAnsi="Arial" w:cs="Arial"/>
          <w:sz w:val="22"/>
          <w:szCs w:val="22"/>
        </w:rPr>
        <w:t>U13</w:t>
      </w:r>
      <w:r>
        <w:rPr>
          <w:rFonts w:ascii="Arial" w:hAnsi="Arial" w:cs="Arial"/>
          <w:sz w:val="22"/>
          <w:szCs w:val="22"/>
        </w:rPr>
        <w:t xml:space="preserve"> identifiés dans le Dispositif Avenir </w:t>
      </w:r>
      <w:r w:rsidR="008141B4">
        <w:rPr>
          <w:rFonts w:ascii="Arial" w:hAnsi="Arial" w:cs="Arial"/>
          <w:sz w:val="22"/>
          <w:szCs w:val="22"/>
        </w:rPr>
        <w:t>(DA) au niveau national (DAN) et dans le but de préparer l</w:t>
      </w:r>
      <w:r>
        <w:rPr>
          <w:rFonts w:ascii="Arial" w:hAnsi="Arial" w:cs="Arial"/>
          <w:sz w:val="22"/>
          <w:szCs w:val="22"/>
        </w:rPr>
        <w:t xml:space="preserve">es joueurs </w:t>
      </w:r>
      <w:r w:rsidR="008141B4">
        <w:rPr>
          <w:rFonts w:ascii="Arial" w:hAnsi="Arial" w:cs="Arial"/>
          <w:sz w:val="22"/>
          <w:szCs w:val="22"/>
        </w:rPr>
        <w:t>en vue d’une entrée en Pôle Espoirs.</w:t>
      </w:r>
    </w:p>
    <w:p w14:paraId="19A6CBB3" w14:textId="77777777" w:rsidR="007F451F" w:rsidRDefault="007F451F" w:rsidP="007F451F">
      <w:pPr>
        <w:ind w:left="-2268"/>
        <w:jc w:val="both"/>
        <w:rPr>
          <w:rFonts w:ascii="Arial" w:hAnsi="Arial" w:cs="Arial"/>
          <w:sz w:val="22"/>
          <w:szCs w:val="22"/>
        </w:rPr>
      </w:pPr>
      <w:r>
        <w:rPr>
          <w:rFonts w:ascii="Arial" w:hAnsi="Arial" w:cs="Arial"/>
          <w:sz w:val="22"/>
          <w:szCs w:val="22"/>
        </w:rPr>
        <w:t>Dans ce cadre, le club peut être soutenu par le comité départemental et/ou la ligue.</w:t>
      </w:r>
    </w:p>
    <w:p w14:paraId="2EE14BA6" w14:textId="77777777" w:rsidR="007F451F" w:rsidRDefault="007F451F" w:rsidP="007F451F">
      <w:pPr>
        <w:ind w:left="-2268"/>
        <w:jc w:val="both"/>
        <w:rPr>
          <w:rFonts w:ascii="Arial" w:hAnsi="Arial" w:cs="Arial"/>
          <w:sz w:val="22"/>
          <w:szCs w:val="22"/>
        </w:rPr>
      </w:pPr>
    </w:p>
    <w:p w14:paraId="141FECEF" w14:textId="77777777" w:rsidR="007F451F" w:rsidRDefault="001B6880" w:rsidP="007F451F">
      <w:pPr>
        <w:ind w:left="-2268"/>
        <w:jc w:val="both"/>
        <w:rPr>
          <w:rFonts w:ascii="Arial" w:hAnsi="Arial" w:cs="Arial"/>
          <w:sz w:val="22"/>
          <w:szCs w:val="22"/>
        </w:rPr>
      </w:pPr>
      <w:r>
        <w:rPr>
          <w:rFonts w:ascii="Arial" w:hAnsi="Arial" w:cs="Arial"/>
          <w:b/>
          <w:sz w:val="22"/>
          <w:szCs w:val="22"/>
        </w:rPr>
        <w:t xml:space="preserve">Entraîneur Avenir </w:t>
      </w:r>
      <w:r w:rsidR="007F451F">
        <w:rPr>
          <w:rFonts w:ascii="Arial" w:hAnsi="Arial" w:cs="Arial"/>
          <w:sz w:val="22"/>
          <w:szCs w:val="22"/>
        </w:rPr>
        <w:t xml:space="preserve">: </w:t>
      </w:r>
      <w:r>
        <w:rPr>
          <w:rFonts w:ascii="Arial" w:hAnsi="Arial" w:cs="Arial"/>
          <w:sz w:val="22"/>
          <w:szCs w:val="22"/>
        </w:rPr>
        <w:t>entraîneur diplômé responsable de la conduite technique du Club Avenir.</w:t>
      </w:r>
    </w:p>
    <w:p w14:paraId="27D14732" w14:textId="77777777" w:rsidR="001B6880" w:rsidRDefault="001B6880" w:rsidP="007F451F">
      <w:pPr>
        <w:ind w:left="-2268"/>
        <w:jc w:val="both"/>
        <w:rPr>
          <w:rFonts w:ascii="Arial" w:hAnsi="Arial" w:cs="Arial"/>
          <w:sz w:val="22"/>
          <w:szCs w:val="22"/>
        </w:rPr>
      </w:pPr>
    </w:p>
    <w:p w14:paraId="22A50FC0" w14:textId="77777777" w:rsidR="007F451F" w:rsidRDefault="001B6880" w:rsidP="003E51F9">
      <w:pPr>
        <w:ind w:left="-2268"/>
        <w:jc w:val="both"/>
        <w:rPr>
          <w:rFonts w:ascii="Arial" w:hAnsi="Arial" w:cs="Arial"/>
          <w:sz w:val="22"/>
          <w:szCs w:val="22"/>
        </w:rPr>
      </w:pPr>
      <w:r w:rsidRPr="001B6880">
        <w:rPr>
          <w:rFonts w:ascii="Arial" w:hAnsi="Arial" w:cs="Arial"/>
          <w:b/>
          <w:sz w:val="22"/>
          <w:szCs w:val="22"/>
        </w:rPr>
        <w:t>Joueur Avenir </w:t>
      </w:r>
      <w:r>
        <w:rPr>
          <w:rFonts w:ascii="Arial" w:hAnsi="Arial" w:cs="Arial"/>
          <w:sz w:val="22"/>
          <w:szCs w:val="22"/>
        </w:rPr>
        <w:t>: Joueur identifié au travers de son parcours su</w:t>
      </w:r>
      <w:r w:rsidR="00E926CD">
        <w:rPr>
          <w:rFonts w:ascii="Arial" w:hAnsi="Arial" w:cs="Arial"/>
          <w:sz w:val="22"/>
          <w:szCs w:val="22"/>
        </w:rPr>
        <w:t xml:space="preserve">r le Dispositif Avenir </w:t>
      </w:r>
      <w:r w:rsidR="00411B1A">
        <w:rPr>
          <w:rFonts w:ascii="Arial" w:hAnsi="Arial" w:cs="Arial"/>
          <w:sz w:val="22"/>
          <w:szCs w:val="22"/>
        </w:rPr>
        <w:t xml:space="preserve">National </w:t>
      </w:r>
      <w:r w:rsidR="00E926CD">
        <w:rPr>
          <w:rFonts w:ascii="Arial" w:hAnsi="Arial" w:cs="Arial"/>
          <w:sz w:val="22"/>
          <w:szCs w:val="22"/>
        </w:rPr>
        <w:t>(</w:t>
      </w:r>
      <w:r w:rsidR="009542B7">
        <w:rPr>
          <w:rFonts w:ascii="Arial" w:hAnsi="Arial" w:cs="Arial"/>
          <w:sz w:val="22"/>
          <w:szCs w:val="22"/>
        </w:rPr>
        <w:t>DAN à partir de 2022).</w:t>
      </w:r>
    </w:p>
    <w:p w14:paraId="3159F046" w14:textId="77777777" w:rsidR="007F451F" w:rsidRDefault="007F451F" w:rsidP="007F451F">
      <w:pPr>
        <w:ind w:left="-2268"/>
        <w:jc w:val="both"/>
        <w:rPr>
          <w:rFonts w:ascii="Arial" w:hAnsi="Arial" w:cs="Arial"/>
          <w:sz w:val="22"/>
          <w:szCs w:val="22"/>
        </w:rPr>
      </w:pPr>
    </w:p>
    <w:p w14:paraId="626377C2" w14:textId="77777777" w:rsidR="007F451F" w:rsidRDefault="007F451F" w:rsidP="007F451F">
      <w:pPr>
        <w:pBdr>
          <w:bottom w:val="single" w:sz="4" w:space="1" w:color="002060"/>
        </w:pBdr>
        <w:ind w:left="-2268"/>
        <w:jc w:val="both"/>
        <w:rPr>
          <w:rFonts w:ascii="Arial" w:hAnsi="Arial" w:cs="Arial"/>
          <w:b/>
          <w:caps/>
          <w:color w:val="002060"/>
          <w:sz w:val="22"/>
          <w:szCs w:val="22"/>
        </w:rPr>
      </w:pPr>
      <w:r>
        <w:rPr>
          <w:rFonts w:ascii="Arial" w:hAnsi="Arial" w:cs="Arial"/>
          <w:b/>
          <w:caps/>
          <w:color w:val="002060"/>
          <w:sz w:val="22"/>
          <w:szCs w:val="22"/>
        </w:rPr>
        <w:t>5. ENGAGEMENTS DE LA FFBaD</w:t>
      </w:r>
    </w:p>
    <w:p w14:paraId="1CF62E83" w14:textId="77777777" w:rsidR="007F451F" w:rsidRDefault="007F451F" w:rsidP="007F451F">
      <w:pPr>
        <w:ind w:left="-2268"/>
        <w:jc w:val="both"/>
        <w:rPr>
          <w:rFonts w:ascii="Arial" w:hAnsi="Arial" w:cs="Arial"/>
          <w:sz w:val="22"/>
          <w:szCs w:val="22"/>
        </w:rPr>
      </w:pPr>
      <w:r>
        <w:rPr>
          <w:rFonts w:ascii="Arial" w:hAnsi="Arial" w:cs="Arial"/>
          <w:sz w:val="22"/>
          <w:szCs w:val="22"/>
        </w:rPr>
        <w:t xml:space="preserve"> </w:t>
      </w:r>
    </w:p>
    <w:p w14:paraId="2B6313AF" w14:textId="77777777" w:rsidR="00FF2179" w:rsidRDefault="00FF2179" w:rsidP="00FF2179">
      <w:pPr>
        <w:numPr>
          <w:ilvl w:val="0"/>
          <w:numId w:val="1"/>
        </w:numPr>
        <w:ind w:left="-1418"/>
        <w:jc w:val="both"/>
        <w:rPr>
          <w:rFonts w:ascii="Arial" w:hAnsi="Arial" w:cs="Arial"/>
          <w:sz w:val="22"/>
          <w:szCs w:val="22"/>
        </w:rPr>
      </w:pPr>
      <w:r>
        <w:rPr>
          <w:rFonts w:ascii="Arial" w:hAnsi="Arial" w:cs="Arial"/>
          <w:sz w:val="22"/>
          <w:szCs w:val="22"/>
        </w:rPr>
        <w:t>Le Directeur Technique National (DTN) missionne sur le plan national un CTN coordonnateur national du dispositif « Club Avenir ».</w:t>
      </w:r>
    </w:p>
    <w:p w14:paraId="12F6EDFA" w14:textId="77777777" w:rsidR="00FF2179" w:rsidRDefault="00FF2179" w:rsidP="00FF2179">
      <w:pPr>
        <w:ind w:left="-1418"/>
        <w:jc w:val="both"/>
        <w:rPr>
          <w:rFonts w:ascii="Arial" w:hAnsi="Arial" w:cs="Arial"/>
          <w:sz w:val="22"/>
          <w:szCs w:val="22"/>
        </w:rPr>
      </w:pPr>
    </w:p>
    <w:p w14:paraId="26145BA6" w14:textId="77777777" w:rsidR="00FF2179" w:rsidRDefault="00FF2179" w:rsidP="00FF2179">
      <w:pPr>
        <w:numPr>
          <w:ilvl w:val="0"/>
          <w:numId w:val="1"/>
        </w:numPr>
        <w:ind w:left="-1418"/>
        <w:jc w:val="both"/>
        <w:rPr>
          <w:rFonts w:ascii="Arial" w:hAnsi="Arial" w:cs="Arial"/>
          <w:sz w:val="22"/>
          <w:szCs w:val="22"/>
        </w:rPr>
      </w:pPr>
      <w:r>
        <w:rPr>
          <w:rFonts w:ascii="Arial" w:hAnsi="Arial" w:cs="Arial"/>
          <w:sz w:val="22"/>
          <w:szCs w:val="22"/>
        </w:rPr>
        <w:t>La FFBaD prend en charge financièrement les frais de ce CTN coordonnateur national « Club Avenir » assurant l’accompagnement au niveau national du label.</w:t>
      </w:r>
    </w:p>
    <w:p w14:paraId="760CC23F" w14:textId="77777777" w:rsidR="007F451F" w:rsidRDefault="007F451F" w:rsidP="007F451F">
      <w:pPr>
        <w:jc w:val="both"/>
        <w:rPr>
          <w:rFonts w:ascii="Arial" w:hAnsi="Arial" w:cs="Arial"/>
          <w:sz w:val="22"/>
          <w:szCs w:val="22"/>
        </w:rPr>
      </w:pPr>
    </w:p>
    <w:p w14:paraId="6284EE02" w14:textId="77777777" w:rsidR="007F451F" w:rsidRDefault="007F451F" w:rsidP="006B6EA5">
      <w:pPr>
        <w:numPr>
          <w:ilvl w:val="0"/>
          <w:numId w:val="1"/>
        </w:numPr>
        <w:ind w:left="-1418"/>
        <w:jc w:val="both"/>
        <w:rPr>
          <w:rFonts w:ascii="Arial" w:hAnsi="Arial" w:cs="Arial"/>
          <w:sz w:val="22"/>
          <w:szCs w:val="22"/>
        </w:rPr>
      </w:pPr>
      <w:r>
        <w:rPr>
          <w:rFonts w:ascii="Arial" w:hAnsi="Arial" w:cs="Arial"/>
          <w:sz w:val="22"/>
          <w:szCs w:val="22"/>
        </w:rPr>
        <w:t xml:space="preserve">La FFBaD organise la formation continue de l’Entraîneur Avenir en le rendant prioritaire sur l’accès à la participation de l’encadrement du </w:t>
      </w:r>
      <w:r w:rsidR="00406ED4">
        <w:rPr>
          <w:rFonts w:ascii="Arial" w:hAnsi="Arial" w:cs="Arial"/>
          <w:sz w:val="22"/>
          <w:szCs w:val="22"/>
        </w:rPr>
        <w:t>Collectif France Avenir (C</w:t>
      </w:r>
      <w:r>
        <w:rPr>
          <w:rFonts w:ascii="Arial" w:hAnsi="Arial" w:cs="Arial"/>
          <w:sz w:val="22"/>
          <w:szCs w:val="22"/>
        </w:rPr>
        <w:t>FA).</w:t>
      </w:r>
      <w:r w:rsidR="006B6EA5">
        <w:rPr>
          <w:rFonts w:ascii="Arial" w:hAnsi="Arial" w:cs="Arial"/>
          <w:sz w:val="22"/>
          <w:szCs w:val="22"/>
        </w:rPr>
        <w:t xml:space="preserve"> </w:t>
      </w:r>
      <w:r w:rsidR="006B6EA5" w:rsidRPr="006B6EA5">
        <w:rPr>
          <w:rFonts w:ascii="Arial" w:hAnsi="Arial" w:cs="Arial"/>
          <w:sz w:val="22"/>
          <w:szCs w:val="22"/>
        </w:rPr>
        <w:t>Elle peut inviter l’Entraîneur Avenir sur un temps de formation continue spécifique aux Entraîneurs Avenirs une fois par an.</w:t>
      </w:r>
      <w:r w:rsidR="006B6EA5">
        <w:rPr>
          <w:rFonts w:ascii="Arial" w:hAnsi="Arial" w:cs="Arial"/>
          <w:sz w:val="22"/>
          <w:szCs w:val="22"/>
        </w:rPr>
        <w:t xml:space="preserve"> Dans ce cadre, l’Entraîneur Avenir a accès au réseau de diffusion des Entraîneurs Avenirs.</w:t>
      </w:r>
    </w:p>
    <w:p w14:paraId="20ABBE23" w14:textId="77777777" w:rsidR="007F451F" w:rsidRDefault="007F451F" w:rsidP="007F451F">
      <w:pPr>
        <w:jc w:val="both"/>
        <w:rPr>
          <w:rFonts w:ascii="Arial" w:hAnsi="Arial" w:cs="Arial"/>
          <w:b/>
          <w:sz w:val="22"/>
          <w:szCs w:val="22"/>
        </w:rPr>
      </w:pPr>
    </w:p>
    <w:p w14:paraId="77A9FE68" w14:textId="77777777" w:rsidR="007F451F" w:rsidRDefault="006B6EA5" w:rsidP="007F451F">
      <w:pPr>
        <w:numPr>
          <w:ilvl w:val="0"/>
          <w:numId w:val="1"/>
        </w:numPr>
        <w:ind w:left="-1418"/>
        <w:jc w:val="both"/>
        <w:rPr>
          <w:rFonts w:ascii="Arial" w:hAnsi="Arial" w:cs="Arial"/>
          <w:sz w:val="22"/>
          <w:szCs w:val="22"/>
        </w:rPr>
      </w:pPr>
      <w:r>
        <w:rPr>
          <w:rFonts w:ascii="Arial" w:hAnsi="Arial" w:cs="Arial"/>
          <w:sz w:val="22"/>
          <w:szCs w:val="22"/>
        </w:rPr>
        <w:t>La FFBaD fournit au Club Avenir des outils de communication et de valorisation du club.</w:t>
      </w:r>
    </w:p>
    <w:p w14:paraId="4F91D6BD" w14:textId="77777777" w:rsidR="006B6EA5" w:rsidRDefault="006B6EA5" w:rsidP="006B6EA5">
      <w:pPr>
        <w:jc w:val="both"/>
        <w:rPr>
          <w:rFonts w:ascii="Arial" w:hAnsi="Arial" w:cs="Arial"/>
          <w:sz w:val="22"/>
          <w:szCs w:val="22"/>
        </w:rPr>
      </w:pPr>
    </w:p>
    <w:p w14:paraId="28E7ED59" w14:textId="77777777" w:rsidR="006B6EA5" w:rsidRDefault="006B6EA5" w:rsidP="007F451F">
      <w:pPr>
        <w:numPr>
          <w:ilvl w:val="0"/>
          <w:numId w:val="1"/>
        </w:numPr>
        <w:ind w:left="-1418"/>
        <w:jc w:val="both"/>
        <w:rPr>
          <w:rFonts w:ascii="Arial" w:hAnsi="Arial" w:cs="Arial"/>
          <w:sz w:val="22"/>
          <w:szCs w:val="22"/>
        </w:rPr>
      </w:pPr>
      <w:r>
        <w:rPr>
          <w:rFonts w:ascii="Arial" w:hAnsi="Arial" w:cs="Arial"/>
          <w:sz w:val="22"/>
          <w:szCs w:val="22"/>
        </w:rPr>
        <w:t>La FFBaD envoie des courriers officiels présentant le label aux partenaires identifiés et communiqués par le club.</w:t>
      </w:r>
    </w:p>
    <w:p w14:paraId="64893D41" w14:textId="77777777" w:rsidR="006B6EA5" w:rsidRDefault="006B6EA5" w:rsidP="006B6EA5">
      <w:pPr>
        <w:jc w:val="both"/>
        <w:rPr>
          <w:rFonts w:ascii="Arial" w:hAnsi="Arial" w:cs="Arial"/>
          <w:sz w:val="22"/>
          <w:szCs w:val="22"/>
        </w:rPr>
      </w:pPr>
    </w:p>
    <w:p w14:paraId="7FFFE337" w14:textId="77777777" w:rsidR="006B6EA5" w:rsidRDefault="006B6EA5" w:rsidP="007F451F">
      <w:pPr>
        <w:numPr>
          <w:ilvl w:val="0"/>
          <w:numId w:val="1"/>
        </w:numPr>
        <w:ind w:left="-1418"/>
        <w:jc w:val="both"/>
        <w:rPr>
          <w:rFonts w:ascii="Arial" w:hAnsi="Arial" w:cs="Arial"/>
          <w:sz w:val="22"/>
          <w:szCs w:val="22"/>
        </w:rPr>
      </w:pPr>
      <w:r>
        <w:rPr>
          <w:rFonts w:ascii="Arial" w:hAnsi="Arial" w:cs="Arial"/>
          <w:sz w:val="22"/>
          <w:szCs w:val="22"/>
        </w:rPr>
        <w:t xml:space="preserve">La FFBaD </w:t>
      </w:r>
      <w:r w:rsidR="000E0066">
        <w:rPr>
          <w:rFonts w:ascii="Arial" w:hAnsi="Arial" w:cs="Arial"/>
          <w:sz w:val="22"/>
          <w:szCs w:val="22"/>
        </w:rPr>
        <w:t xml:space="preserve">peut </w:t>
      </w:r>
      <w:r>
        <w:rPr>
          <w:rFonts w:ascii="Arial" w:hAnsi="Arial" w:cs="Arial"/>
          <w:sz w:val="22"/>
          <w:szCs w:val="22"/>
        </w:rPr>
        <w:t>apporte</w:t>
      </w:r>
      <w:r w:rsidR="000E0066">
        <w:rPr>
          <w:rFonts w:ascii="Arial" w:hAnsi="Arial" w:cs="Arial"/>
          <w:sz w:val="22"/>
          <w:szCs w:val="22"/>
        </w:rPr>
        <w:t>r</w:t>
      </w:r>
      <w:r>
        <w:rPr>
          <w:rFonts w:ascii="Arial" w:hAnsi="Arial" w:cs="Arial"/>
          <w:sz w:val="22"/>
          <w:szCs w:val="22"/>
        </w:rPr>
        <w:t xml:space="preserve"> une aide </w:t>
      </w:r>
      <w:r w:rsidR="000E0066">
        <w:rPr>
          <w:rFonts w:ascii="Arial" w:hAnsi="Arial" w:cs="Arial"/>
          <w:sz w:val="22"/>
          <w:szCs w:val="22"/>
        </w:rPr>
        <w:t xml:space="preserve">ponctuelle </w:t>
      </w:r>
      <w:r>
        <w:rPr>
          <w:rFonts w:ascii="Arial" w:hAnsi="Arial" w:cs="Arial"/>
          <w:sz w:val="22"/>
          <w:szCs w:val="22"/>
        </w:rPr>
        <w:t>sur le petit matériel.</w:t>
      </w:r>
    </w:p>
    <w:p w14:paraId="16BCB7CF" w14:textId="77777777" w:rsidR="007F451F" w:rsidRDefault="007F451F" w:rsidP="007F451F">
      <w:pPr>
        <w:jc w:val="both"/>
        <w:rPr>
          <w:rFonts w:ascii="Arial" w:hAnsi="Arial" w:cs="Arial"/>
          <w:sz w:val="22"/>
          <w:szCs w:val="22"/>
        </w:rPr>
      </w:pPr>
    </w:p>
    <w:p w14:paraId="60E4395E" w14:textId="77777777" w:rsidR="007F451F" w:rsidRPr="000C57F3" w:rsidRDefault="007F451F" w:rsidP="003E51F9">
      <w:pPr>
        <w:jc w:val="both"/>
        <w:rPr>
          <w:rFonts w:ascii="Arial" w:hAnsi="Arial" w:cs="Arial"/>
          <w:sz w:val="22"/>
          <w:szCs w:val="22"/>
        </w:rPr>
      </w:pPr>
    </w:p>
    <w:p w14:paraId="2E79BBB1" w14:textId="77777777" w:rsidR="007F451F" w:rsidRDefault="007F451F" w:rsidP="007F451F">
      <w:pPr>
        <w:pBdr>
          <w:bottom w:val="single" w:sz="4" w:space="1" w:color="002060"/>
        </w:pBdr>
        <w:ind w:left="-2268"/>
        <w:jc w:val="both"/>
        <w:rPr>
          <w:rFonts w:ascii="Arial" w:hAnsi="Arial" w:cs="Arial"/>
          <w:b/>
          <w:caps/>
          <w:color w:val="002060"/>
          <w:sz w:val="22"/>
          <w:szCs w:val="22"/>
        </w:rPr>
      </w:pPr>
      <w:r>
        <w:rPr>
          <w:rFonts w:ascii="Arial" w:hAnsi="Arial" w:cs="Arial"/>
          <w:b/>
          <w:caps/>
          <w:color w:val="002060"/>
          <w:sz w:val="22"/>
          <w:szCs w:val="22"/>
        </w:rPr>
        <w:t>6. ENGAGEMENTS DU CLUB</w:t>
      </w:r>
    </w:p>
    <w:p w14:paraId="0F224866" w14:textId="77777777" w:rsidR="007F451F" w:rsidRDefault="007F451F" w:rsidP="007F451F">
      <w:pPr>
        <w:ind w:left="-2268"/>
        <w:jc w:val="both"/>
        <w:rPr>
          <w:rFonts w:ascii="Arial" w:hAnsi="Arial" w:cs="Arial"/>
          <w:sz w:val="22"/>
          <w:szCs w:val="22"/>
        </w:rPr>
      </w:pPr>
    </w:p>
    <w:p w14:paraId="31403564" w14:textId="77777777" w:rsidR="00C66ACD" w:rsidRDefault="00C66ACD" w:rsidP="00C66ACD">
      <w:pPr>
        <w:numPr>
          <w:ilvl w:val="0"/>
          <w:numId w:val="1"/>
        </w:numPr>
        <w:ind w:left="-1418"/>
        <w:jc w:val="both"/>
        <w:rPr>
          <w:rFonts w:ascii="Arial" w:hAnsi="Arial" w:cs="Arial"/>
          <w:sz w:val="22"/>
          <w:szCs w:val="22"/>
        </w:rPr>
      </w:pPr>
      <w:r>
        <w:rPr>
          <w:rFonts w:ascii="Arial" w:hAnsi="Arial" w:cs="Arial"/>
          <w:sz w:val="22"/>
          <w:szCs w:val="22"/>
        </w:rPr>
        <w:t xml:space="preserve">Le club s’engage à respecter les statuts et les règlements fédéraux </w:t>
      </w:r>
      <w:r w:rsidR="001A6C69">
        <w:rPr>
          <w:rFonts w:ascii="Arial" w:hAnsi="Arial" w:cs="Arial"/>
          <w:sz w:val="22"/>
          <w:szCs w:val="22"/>
        </w:rPr>
        <w:t>(licenciation de tous ses adhére</w:t>
      </w:r>
      <w:r>
        <w:rPr>
          <w:rFonts w:ascii="Arial" w:hAnsi="Arial" w:cs="Arial"/>
          <w:sz w:val="22"/>
          <w:szCs w:val="22"/>
        </w:rPr>
        <w:t>nts, …).</w:t>
      </w:r>
    </w:p>
    <w:p w14:paraId="074D09FC" w14:textId="77777777" w:rsidR="00C95AB6" w:rsidRDefault="00C95AB6" w:rsidP="00C95AB6">
      <w:pPr>
        <w:ind w:left="-1418"/>
        <w:jc w:val="both"/>
        <w:rPr>
          <w:rFonts w:ascii="Arial" w:hAnsi="Arial" w:cs="Arial"/>
          <w:sz w:val="22"/>
          <w:szCs w:val="22"/>
        </w:rPr>
      </w:pPr>
    </w:p>
    <w:p w14:paraId="3184B50E" w14:textId="77777777" w:rsidR="00C66ACD" w:rsidRDefault="00C66ACD" w:rsidP="00C66ACD">
      <w:pPr>
        <w:numPr>
          <w:ilvl w:val="0"/>
          <w:numId w:val="1"/>
        </w:numPr>
        <w:ind w:left="-1418"/>
        <w:jc w:val="both"/>
        <w:rPr>
          <w:rFonts w:ascii="Arial" w:hAnsi="Arial" w:cs="Arial"/>
          <w:sz w:val="22"/>
          <w:szCs w:val="22"/>
        </w:rPr>
      </w:pPr>
      <w:r>
        <w:rPr>
          <w:rFonts w:ascii="Arial" w:hAnsi="Arial" w:cs="Arial"/>
          <w:sz w:val="22"/>
          <w:szCs w:val="22"/>
        </w:rPr>
        <w:t>Le club administre et gère le « </w:t>
      </w:r>
      <w:r w:rsidR="009542B7">
        <w:rPr>
          <w:rFonts w:ascii="Arial" w:hAnsi="Arial" w:cs="Arial"/>
          <w:sz w:val="22"/>
          <w:szCs w:val="22"/>
        </w:rPr>
        <w:t>Club Avenir » en cohérence avec</w:t>
      </w:r>
      <w:r>
        <w:rPr>
          <w:rFonts w:ascii="Arial" w:hAnsi="Arial" w:cs="Arial"/>
          <w:sz w:val="22"/>
          <w:szCs w:val="22"/>
        </w:rPr>
        <w:t xml:space="preserve"> le respect du cahier des charges (en annexe 4).</w:t>
      </w:r>
    </w:p>
    <w:p w14:paraId="4B22AFE1" w14:textId="77777777" w:rsidR="007F451F" w:rsidRDefault="007F451F" w:rsidP="007F451F">
      <w:pPr>
        <w:ind w:left="-1418"/>
        <w:jc w:val="both"/>
        <w:rPr>
          <w:rFonts w:ascii="Arial" w:hAnsi="Arial" w:cs="Arial"/>
          <w:sz w:val="22"/>
          <w:szCs w:val="22"/>
        </w:rPr>
      </w:pPr>
    </w:p>
    <w:p w14:paraId="0CC223C2" w14:textId="77777777" w:rsidR="007F451F" w:rsidRDefault="007F451F" w:rsidP="007F451F">
      <w:pPr>
        <w:numPr>
          <w:ilvl w:val="0"/>
          <w:numId w:val="1"/>
        </w:numPr>
        <w:ind w:left="-1418"/>
        <w:jc w:val="both"/>
        <w:rPr>
          <w:rFonts w:ascii="Arial" w:hAnsi="Arial" w:cs="Arial"/>
          <w:sz w:val="22"/>
          <w:szCs w:val="22"/>
        </w:rPr>
      </w:pPr>
      <w:r>
        <w:rPr>
          <w:rFonts w:ascii="Arial" w:hAnsi="Arial" w:cs="Arial"/>
          <w:sz w:val="22"/>
          <w:szCs w:val="22"/>
        </w:rPr>
        <w:t>Le club s’engage à missionner un Entraîneur Avenir titulaire d’un BEES 1</w:t>
      </w:r>
      <w:r w:rsidRPr="004E383F">
        <w:rPr>
          <w:rFonts w:ascii="Arial" w:hAnsi="Arial" w:cs="Arial"/>
          <w:sz w:val="22"/>
          <w:szCs w:val="22"/>
          <w:vertAlign w:val="superscript"/>
        </w:rPr>
        <w:t>er</w:t>
      </w:r>
      <w:r>
        <w:rPr>
          <w:rFonts w:ascii="Arial" w:hAnsi="Arial" w:cs="Arial"/>
          <w:sz w:val="22"/>
          <w:szCs w:val="22"/>
        </w:rPr>
        <w:t xml:space="preserve"> degré badminton ou d’un Diplôme d’Etat (DE) afin d’assurer la mise en place du Club Avenir pour le(s) joueur(s) identifié(s) « Joueur(s) Avenir(s) » en accord avec le cahier des charges.</w:t>
      </w:r>
      <w:r w:rsidR="006B6EA5">
        <w:rPr>
          <w:rFonts w:ascii="Arial" w:hAnsi="Arial" w:cs="Arial"/>
          <w:sz w:val="22"/>
          <w:szCs w:val="22"/>
        </w:rPr>
        <w:t xml:space="preserve"> </w:t>
      </w:r>
    </w:p>
    <w:p w14:paraId="0EE274DD" w14:textId="77777777" w:rsidR="007F451F" w:rsidRDefault="007F451F" w:rsidP="007F451F">
      <w:pPr>
        <w:jc w:val="both"/>
        <w:rPr>
          <w:rFonts w:ascii="Arial" w:hAnsi="Arial" w:cs="Arial"/>
          <w:sz w:val="22"/>
          <w:szCs w:val="22"/>
        </w:rPr>
      </w:pPr>
    </w:p>
    <w:p w14:paraId="20A9FC48" w14:textId="77777777" w:rsidR="007F451F" w:rsidRPr="002B63A5" w:rsidRDefault="007F451F" w:rsidP="007F451F">
      <w:pPr>
        <w:numPr>
          <w:ilvl w:val="0"/>
          <w:numId w:val="1"/>
        </w:numPr>
        <w:ind w:left="-1418"/>
        <w:jc w:val="both"/>
        <w:rPr>
          <w:rFonts w:ascii="Arial" w:hAnsi="Arial" w:cs="Arial"/>
          <w:sz w:val="22"/>
          <w:szCs w:val="22"/>
        </w:rPr>
      </w:pPr>
      <w:r>
        <w:rPr>
          <w:rFonts w:ascii="Arial" w:hAnsi="Arial" w:cs="Arial"/>
          <w:sz w:val="22"/>
          <w:szCs w:val="22"/>
        </w:rPr>
        <w:t>Le club doit tout mettre en œuvre afin de mobiliser :</w:t>
      </w:r>
    </w:p>
    <w:p w14:paraId="34402043" w14:textId="77777777" w:rsidR="007F451F" w:rsidRPr="0068649C" w:rsidRDefault="007F451F" w:rsidP="007F451F">
      <w:pPr>
        <w:numPr>
          <w:ilvl w:val="0"/>
          <w:numId w:val="2"/>
        </w:numPr>
        <w:jc w:val="both"/>
        <w:rPr>
          <w:rFonts w:ascii="Arial" w:hAnsi="Arial" w:cs="Arial"/>
          <w:sz w:val="22"/>
          <w:szCs w:val="22"/>
        </w:rPr>
      </w:pPr>
      <w:r w:rsidRPr="0068649C">
        <w:rPr>
          <w:rFonts w:ascii="Arial" w:hAnsi="Arial" w:cs="Arial"/>
          <w:sz w:val="22"/>
          <w:szCs w:val="22"/>
        </w:rPr>
        <w:t xml:space="preserve">une politique sportive </w:t>
      </w:r>
      <w:r w:rsidR="006477F2" w:rsidRPr="0068649C">
        <w:rPr>
          <w:rFonts w:ascii="Arial" w:hAnsi="Arial" w:cs="Arial"/>
          <w:sz w:val="22"/>
          <w:szCs w:val="22"/>
        </w:rPr>
        <w:t>adaptée au</w:t>
      </w:r>
      <w:r w:rsidRPr="0068649C">
        <w:rPr>
          <w:rFonts w:ascii="Arial" w:hAnsi="Arial" w:cs="Arial"/>
          <w:sz w:val="22"/>
          <w:szCs w:val="22"/>
        </w:rPr>
        <w:t xml:space="preserve"> </w:t>
      </w:r>
      <w:r w:rsidR="003E51F9" w:rsidRPr="0068649C">
        <w:rPr>
          <w:rFonts w:ascii="Arial" w:hAnsi="Arial" w:cs="Arial"/>
          <w:sz w:val="22"/>
          <w:szCs w:val="22"/>
        </w:rPr>
        <w:t>Projet de Performance Fédéral (PPF</w:t>
      </w:r>
      <w:r w:rsidRPr="0068649C">
        <w:rPr>
          <w:rFonts w:ascii="Arial" w:hAnsi="Arial" w:cs="Arial"/>
          <w:sz w:val="22"/>
          <w:szCs w:val="22"/>
        </w:rPr>
        <w:t xml:space="preserve">) et </w:t>
      </w:r>
      <w:r w:rsidR="006477F2" w:rsidRPr="0068649C">
        <w:rPr>
          <w:rFonts w:ascii="Arial" w:hAnsi="Arial" w:cs="Arial"/>
          <w:sz w:val="22"/>
          <w:szCs w:val="22"/>
        </w:rPr>
        <w:t>articulée avec le</w:t>
      </w:r>
      <w:r w:rsidRPr="0068649C">
        <w:rPr>
          <w:rFonts w:ascii="Arial" w:hAnsi="Arial" w:cs="Arial"/>
          <w:sz w:val="22"/>
          <w:szCs w:val="22"/>
        </w:rPr>
        <w:t xml:space="preserve"> </w:t>
      </w:r>
      <w:r w:rsidR="003E51F9" w:rsidRPr="0068649C">
        <w:rPr>
          <w:rFonts w:ascii="Arial" w:hAnsi="Arial" w:cs="Arial"/>
          <w:sz w:val="22"/>
          <w:szCs w:val="22"/>
        </w:rPr>
        <w:t>Pôle Espoirs</w:t>
      </w:r>
      <w:r w:rsidRPr="0068649C">
        <w:rPr>
          <w:rFonts w:ascii="Arial" w:hAnsi="Arial" w:cs="Arial"/>
          <w:sz w:val="22"/>
          <w:szCs w:val="22"/>
        </w:rPr>
        <w:t>,</w:t>
      </w:r>
    </w:p>
    <w:p w14:paraId="1B227678" w14:textId="77777777" w:rsidR="007F451F" w:rsidRDefault="007F451F" w:rsidP="007F451F">
      <w:pPr>
        <w:numPr>
          <w:ilvl w:val="0"/>
          <w:numId w:val="2"/>
        </w:numPr>
        <w:jc w:val="both"/>
        <w:rPr>
          <w:rFonts w:ascii="Arial" w:hAnsi="Arial" w:cs="Arial"/>
          <w:sz w:val="22"/>
          <w:szCs w:val="22"/>
        </w:rPr>
      </w:pPr>
      <w:r>
        <w:rPr>
          <w:rFonts w:ascii="Arial" w:hAnsi="Arial" w:cs="Arial"/>
          <w:sz w:val="22"/>
          <w:szCs w:val="22"/>
        </w:rPr>
        <w:t>des financements locaux et territoriaux dans le but de réduire les coûts restant à sa charge et/ou celle des familles.</w:t>
      </w:r>
    </w:p>
    <w:p w14:paraId="1427A20D" w14:textId="77777777" w:rsidR="007F451F" w:rsidRDefault="007F451F" w:rsidP="007F451F">
      <w:pPr>
        <w:ind w:left="-2268"/>
        <w:jc w:val="both"/>
        <w:rPr>
          <w:rFonts w:ascii="Arial" w:hAnsi="Arial" w:cs="Arial"/>
          <w:sz w:val="22"/>
          <w:szCs w:val="22"/>
        </w:rPr>
      </w:pPr>
    </w:p>
    <w:p w14:paraId="4F809900" w14:textId="77777777" w:rsidR="00D41C73" w:rsidRPr="0068649C" w:rsidRDefault="005272D8" w:rsidP="00D41C73">
      <w:pPr>
        <w:numPr>
          <w:ilvl w:val="0"/>
          <w:numId w:val="1"/>
        </w:numPr>
        <w:ind w:left="-1418"/>
        <w:jc w:val="both"/>
        <w:rPr>
          <w:rFonts w:ascii="Arial" w:hAnsi="Arial" w:cs="Arial"/>
          <w:sz w:val="22"/>
          <w:szCs w:val="22"/>
        </w:rPr>
      </w:pPr>
      <w:r w:rsidRPr="0068649C">
        <w:rPr>
          <w:rFonts w:ascii="Arial" w:hAnsi="Arial" w:cs="Arial"/>
          <w:sz w:val="22"/>
          <w:szCs w:val="22"/>
        </w:rPr>
        <w:lastRenderedPageBreak/>
        <w:t>Le</w:t>
      </w:r>
      <w:r w:rsidR="00D41C73" w:rsidRPr="0068649C">
        <w:rPr>
          <w:rFonts w:ascii="Arial" w:hAnsi="Arial" w:cs="Arial"/>
          <w:sz w:val="22"/>
          <w:szCs w:val="22"/>
        </w:rPr>
        <w:t xml:space="preserve"> club s’engage </w:t>
      </w:r>
      <w:r w:rsidR="0084653D" w:rsidRPr="0068649C">
        <w:rPr>
          <w:rFonts w:ascii="Arial" w:hAnsi="Arial" w:cs="Arial"/>
          <w:sz w:val="22"/>
          <w:szCs w:val="22"/>
        </w:rPr>
        <w:t>à compléter le document Club Avenir</w:t>
      </w:r>
      <w:r w:rsidR="008141B4" w:rsidRPr="0068649C">
        <w:rPr>
          <w:rFonts w:ascii="Arial" w:hAnsi="Arial" w:cs="Arial"/>
          <w:sz w:val="22"/>
          <w:szCs w:val="22"/>
        </w:rPr>
        <w:t xml:space="preserve"> et à répondre aux interrogations de la DTN sur le sujet</w:t>
      </w:r>
      <w:r w:rsidR="0084653D" w:rsidRPr="0068649C">
        <w:rPr>
          <w:rFonts w:ascii="Arial" w:hAnsi="Arial" w:cs="Arial"/>
          <w:sz w:val="22"/>
          <w:szCs w:val="22"/>
        </w:rPr>
        <w:t>.</w:t>
      </w:r>
      <w:r w:rsidR="001A6C69" w:rsidRPr="0068649C">
        <w:rPr>
          <w:rFonts w:ascii="Arial" w:hAnsi="Arial" w:cs="Arial"/>
          <w:sz w:val="22"/>
          <w:szCs w:val="22"/>
        </w:rPr>
        <w:t xml:space="preserve"> Sans cela, il risque de ne pas toucher l’aide fédérale en fin de saison et de ne pas voir reconduit son label pour la saison suivante.</w:t>
      </w:r>
    </w:p>
    <w:p w14:paraId="137A6B65" w14:textId="77777777" w:rsidR="007F451F" w:rsidRDefault="007F451F" w:rsidP="007F451F">
      <w:pPr>
        <w:ind w:left="-2268"/>
        <w:jc w:val="both"/>
        <w:rPr>
          <w:rFonts w:ascii="Arial" w:hAnsi="Arial" w:cs="Arial"/>
          <w:sz w:val="22"/>
          <w:szCs w:val="22"/>
        </w:rPr>
      </w:pPr>
    </w:p>
    <w:p w14:paraId="5A76C5BA" w14:textId="77777777" w:rsidR="007F451F" w:rsidRDefault="00822DEA" w:rsidP="007F451F">
      <w:pPr>
        <w:pBdr>
          <w:bottom w:val="single" w:sz="4" w:space="1" w:color="002060"/>
        </w:pBdr>
        <w:ind w:left="-2268"/>
        <w:jc w:val="both"/>
        <w:rPr>
          <w:rFonts w:ascii="Arial" w:hAnsi="Arial" w:cs="Arial"/>
          <w:b/>
          <w:caps/>
          <w:color w:val="002060"/>
          <w:sz w:val="22"/>
          <w:szCs w:val="22"/>
        </w:rPr>
      </w:pPr>
      <w:r>
        <w:rPr>
          <w:rFonts w:ascii="Arial" w:hAnsi="Arial" w:cs="Arial"/>
          <w:b/>
          <w:caps/>
          <w:color w:val="002060"/>
          <w:sz w:val="22"/>
          <w:szCs w:val="22"/>
        </w:rPr>
        <w:t xml:space="preserve">7. DUREE ET RESILIATIONS / EVALUATION / </w:t>
      </w:r>
      <w:r w:rsidR="007F451F">
        <w:rPr>
          <w:rFonts w:ascii="Arial" w:hAnsi="Arial" w:cs="Arial"/>
          <w:b/>
          <w:caps/>
          <w:color w:val="002060"/>
          <w:sz w:val="22"/>
          <w:szCs w:val="22"/>
        </w:rPr>
        <w:t>ANNEXES</w:t>
      </w:r>
    </w:p>
    <w:p w14:paraId="198C47B7" w14:textId="77777777" w:rsidR="007F451F" w:rsidRDefault="007F451F" w:rsidP="0090581A">
      <w:pPr>
        <w:jc w:val="both"/>
        <w:rPr>
          <w:rFonts w:ascii="Arial" w:hAnsi="Arial" w:cs="Arial"/>
          <w:sz w:val="22"/>
          <w:szCs w:val="22"/>
        </w:rPr>
      </w:pPr>
    </w:p>
    <w:p w14:paraId="35A7F479" w14:textId="77777777" w:rsidR="009542B7" w:rsidRDefault="007F451F" w:rsidP="007F451F">
      <w:pPr>
        <w:numPr>
          <w:ilvl w:val="0"/>
          <w:numId w:val="1"/>
        </w:numPr>
        <w:ind w:left="-1418"/>
        <w:jc w:val="both"/>
        <w:rPr>
          <w:rFonts w:ascii="Arial" w:hAnsi="Arial" w:cs="Arial"/>
          <w:sz w:val="22"/>
          <w:szCs w:val="22"/>
        </w:rPr>
      </w:pPr>
      <w:r>
        <w:rPr>
          <w:rFonts w:ascii="Arial" w:hAnsi="Arial" w:cs="Arial"/>
          <w:sz w:val="22"/>
          <w:szCs w:val="22"/>
        </w:rPr>
        <w:t>La présente convention prend effet le 1</w:t>
      </w:r>
      <w:r w:rsidRPr="0089697F">
        <w:rPr>
          <w:rFonts w:ascii="Arial" w:hAnsi="Arial" w:cs="Arial"/>
          <w:sz w:val="22"/>
          <w:szCs w:val="22"/>
          <w:vertAlign w:val="superscript"/>
        </w:rPr>
        <w:t>er</w:t>
      </w:r>
      <w:r w:rsidR="003E51F9">
        <w:rPr>
          <w:rFonts w:ascii="Arial" w:hAnsi="Arial" w:cs="Arial"/>
          <w:sz w:val="22"/>
          <w:szCs w:val="22"/>
        </w:rPr>
        <w:t xml:space="preserve"> septembre de l’entrée dans le label</w:t>
      </w:r>
      <w:r w:rsidR="009542B7">
        <w:rPr>
          <w:rFonts w:ascii="Arial" w:hAnsi="Arial" w:cs="Arial"/>
          <w:sz w:val="22"/>
          <w:szCs w:val="22"/>
        </w:rPr>
        <w:t xml:space="preserve">. </w:t>
      </w:r>
      <w:r>
        <w:rPr>
          <w:rFonts w:ascii="Arial" w:hAnsi="Arial" w:cs="Arial"/>
          <w:sz w:val="22"/>
          <w:szCs w:val="22"/>
        </w:rPr>
        <w:t xml:space="preserve">Cette convention n’est valable qu’en présence </w:t>
      </w:r>
      <w:r w:rsidR="00822DEA">
        <w:rPr>
          <w:rFonts w:ascii="Arial" w:hAnsi="Arial" w:cs="Arial"/>
          <w:sz w:val="22"/>
          <w:szCs w:val="22"/>
        </w:rPr>
        <w:t>d’un avenant sportif (annexe n°1</w:t>
      </w:r>
      <w:r>
        <w:rPr>
          <w:rFonts w:ascii="Arial" w:hAnsi="Arial" w:cs="Arial"/>
          <w:sz w:val="22"/>
          <w:szCs w:val="22"/>
        </w:rPr>
        <w:t>) mis à jour annuellement. Elle n’est pas reconductible par tacite reconduction.</w:t>
      </w:r>
      <w:r w:rsidR="00332C51">
        <w:rPr>
          <w:rFonts w:ascii="Arial" w:hAnsi="Arial" w:cs="Arial"/>
          <w:sz w:val="22"/>
          <w:szCs w:val="22"/>
        </w:rPr>
        <w:t xml:space="preserve"> Sans « Joueur Avenir », le label « Club Avenir » ne peut pas être maintenu.</w:t>
      </w:r>
      <w:r w:rsidR="009542B7">
        <w:rPr>
          <w:rFonts w:ascii="Arial" w:hAnsi="Arial" w:cs="Arial"/>
          <w:sz w:val="22"/>
          <w:szCs w:val="22"/>
        </w:rPr>
        <w:t xml:space="preserve"> </w:t>
      </w:r>
    </w:p>
    <w:p w14:paraId="075A9A41" w14:textId="77777777" w:rsidR="007F451F" w:rsidRDefault="007F451F" w:rsidP="0052781A">
      <w:pPr>
        <w:jc w:val="both"/>
        <w:rPr>
          <w:rFonts w:ascii="Arial" w:hAnsi="Arial" w:cs="Arial"/>
          <w:sz w:val="22"/>
          <w:szCs w:val="22"/>
        </w:rPr>
      </w:pPr>
    </w:p>
    <w:p w14:paraId="39DC705A" w14:textId="77777777" w:rsidR="007F451F" w:rsidRDefault="007F451F" w:rsidP="007F451F">
      <w:pPr>
        <w:numPr>
          <w:ilvl w:val="0"/>
          <w:numId w:val="1"/>
        </w:numPr>
        <w:ind w:left="-1418"/>
        <w:jc w:val="both"/>
        <w:rPr>
          <w:rFonts w:ascii="Arial" w:hAnsi="Arial" w:cs="Arial"/>
          <w:sz w:val="22"/>
          <w:szCs w:val="22"/>
        </w:rPr>
      </w:pPr>
      <w:r>
        <w:rPr>
          <w:rFonts w:ascii="Arial" w:hAnsi="Arial" w:cs="Arial"/>
          <w:sz w:val="22"/>
          <w:szCs w:val="22"/>
        </w:rPr>
        <w:t>Tous les ans, les parties s’engagent à vérifier que le cahier des charges et la présent</w:t>
      </w:r>
      <w:r w:rsidR="003E51F9">
        <w:rPr>
          <w:rFonts w:ascii="Arial" w:hAnsi="Arial" w:cs="Arial"/>
          <w:sz w:val="22"/>
          <w:szCs w:val="22"/>
        </w:rPr>
        <w:t>e convention ont été respectées, faute de quoi le label sera retiré.</w:t>
      </w:r>
    </w:p>
    <w:p w14:paraId="58CF0423" w14:textId="77777777" w:rsidR="007F451F" w:rsidRDefault="007F451F" w:rsidP="007F451F">
      <w:pPr>
        <w:jc w:val="both"/>
        <w:rPr>
          <w:rFonts w:ascii="Arial" w:hAnsi="Arial" w:cs="Arial"/>
          <w:sz w:val="22"/>
          <w:szCs w:val="22"/>
        </w:rPr>
      </w:pPr>
    </w:p>
    <w:p w14:paraId="18DE8B95" w14:textId="77777777" w:rsidR="007F451F" w:rsidRDefault="007F451F" w:rsidP="007F451F">
      <w:pPr>
        <w:numPr>
          <w:ilvl w:val="0"/>
          <w:numId w:val="1"/>
        </w:numPr>
        <w:ind w:left="-1418"/>
        <w:jc w:val="both"/>
        <w:rPr>
          <w:rFonts w:ascii="Arial" w:hAnsi="Arial" w:cs="Arial"/>
          <w:sz w:val="22"/>
          <w:szCs w:val="22"/>
        </w:rPr>
      </w:pPr>
      <w:r>
        <w:rPr>
          <w:rFonts w:ascii="Arial" w:hAnsi="Arial" w:cs="Arial"/>
          <w:sz w:val="22"/>
          <w:szCs w:val="22"/>
        </w:rPr>
        <w:t>Chaque annexe à la présente convention sera revue annuellement avant le début de la saison sportive.</w:t>
      </w:r>
    </w:p>
    <w:p w14:paraId="2C9D96F1" w14:textId="77777777" w:rsidR="007F451F" w:rsidRDefault="007F451F" w:rsidP="007F451F">
      <w:pPr>
        <w:jc w:val="both"/>
        <w:rPr>
          <w:rFonts w:ascii="Arial" w:hAnsi="Arial" w:cs="Arial"/>
          <w:sz w:val="22"/>
          <w:szCs w:val="22"/>
        </w:rPr>
      </w:pPr>
    </w:p>
    <w:p w14:paraId="34B45DCA" w14:textId="77777777" w:rsidR="007F451F" w:rsidRDefault="007F451F" w:rsidP="007F451F">
      <w:pPr>
        <w:numPr>
          <w:ilvl w:val="0"/>
          <w:numId w:val="1"/>
        </w:numPr>
        <w:ind w:left="-1418"/>
        <w:jc w:val="both"/>
        <w:rPr>
          <w:rFonts w:ascii="Arial" w:hAnsi="Arial" w:cs="Arial"/>
          <w:sz w:val="22"/>
          <w:szCs w:val="22"/>
        </w:rPr>
      </w:pPr>
      <w:r>
        <w:rPr>
          <w:rFonts w:ascii="Arial" w:hAnsi="Arial" w:cs="Arial"/>
          <w:sz w:val="22"/>
          <w:szCs w:val="22"/>
        </w:rPr>
        <w:t>La présente convention peut être résiliée par chacune des parties en cas de non respect de ses clauses ou du cahier des charges.</w:t>
      </w:r>
    </w:p>
    <w:p w14:paraId="067ED7BE" w14:textId="77777777" w:rsidR="007F451F" w:rsidRDefault="007F451F" w:rsidP="007F451F">
      <w:pPr>
        <w:jc w:val="both"/>
        <w:rPr>
          <w:rFonts w:ascii="Arial" w:hAnsi="Arial" w:cs="Arial"/>
          <w:sz w:val="22"/>
          <w:szCs w:val="22"/>
        </w:rPr>
      </w:pPr>
    </w:p>
    <w:p w14:paraId="4B2740D5" w14:textId="77777777" w:rsidR="007F451F" w:rsidRDefault="007F451F" w:rsidP="007F451F">
      <w:pPr>
        <w:ind w:left="-1418"/>
        <w:jc w:val="both"/>
        <w:rPr>
          <w:rFonts w:ascii="Arial" w:hAnsi="Arial" w:cs="Arial"/>
          <w:sz w:val="22"/>
          <w:szCs w:val="22"/>
        </w:rPr>
      </w:pPr>
      <w:r w:rsidRPr="00AC38FB">
        <w:rPr>
          <w:rFonts w:ascii="Arial" w:hAnsi="Arial" w:cs="Arial"/>
          <w:sz w:val="22"/>
          <w:szCs w:val="22"/>
        </w:rPr>
        <w:t xml:space="preserve">Sont joints à cette convention : </w:t>
      </w:r>
    </w:p>
    <w:p w14:paraId="3BEEF6AF" w14:textId="77777777" w:rsidR="007F451F" w:rsidRPr="00AC38FB" w:rsidRDefault="007F451F" w:rsidP="007F451F">
      <w:pPr>
        <w:ind w:left="-1418"/>
        <w:jc w:val="both"/>
        <w:rPr>
          <w:rFonts w:ascii="Arial" w:hAnsi="Arial" w:cs="Arial"/>
          <w:sz w:val="22"/>
          <w:szCs w:val="22"/>
        </w:rPr>
      </w:pPr>
    </w:p>
    <w:p w14:paraId="597A601B" w14:textId="77777777" w:rsidR="007F451F" w:rsidRDefault="007F451F" w:rsidP="007F451F">
      <w:pPr>
        <w:numPr>
          <w:ilvl w:val="0"/>
          <w:numId w:val="3"/>
        </w:numPr>
        <w:jc w:val="both"/>
        <w:rPr>
          <w:rFonts w:ascii="Arial" w:hAnsi="Arial" w:cs="Arial"/>
          <w:sz w:val="22"/>
          <w:szCs w:val="22"/>
        </w:rPr>
      </w:pPr>
      <w:r>
        <w:rPr>
          <w:rFonts w:ascii="Arial" w:hAnsi="Arial" w:cs="Arial"/>
          <w:sz w:val="22"/>
          <w:szCs w:val="22"/>
        </w:rPr>
        <w:t>Annexe 1 : avenant annuel sportif</w:t>
      </w:r>
    </w:p>
    <w:p w14:paraId="46C5BF0E" w14:textId="77777777" w:rsidR="007F451F" w:rsidRDefault="007F451F" w:rsidP="007F451F">
      <w:pPr>
        <w:numPr>
          <w:ilvl w:val="0"/>
          <w:numId w:val="3"/>
        </w:numPr>
        <w:jc w:val="both"/>
        <w:rPr>
          <w:rFonts w:ascii="Arial" w:hAnsi="Arial" w:cs="Arial"/>
          <w:sz w:val="22"/>
          <w:szCs w:val="22"/>
        </w:rPr>
      </w:pPr>
      <w:r>
        <w:rPr>
          <w:rFonts w:ascii="Arial" w:hAnsi="Arial" w:cs="Arial"/>
          <w:sz w:val="22"/>
          <w:szCs w:val="22"/>
        </w:rPr>
        <w:t>Annexe 2 : ressources humaines et organisation</w:t>
      </w:r>
    </w:p>
    <w:p w14:paraId="2B3F4E5C" w14:textId="77777777" w:rsidR="007F451F" w:rsidRDefault="00DD06D8" w:rsidP="007F451F">
      <w:pPr>
        <w:numPr>
          <w:ilvl w:val="0"/>
          <w:numId w:val="3"/>
        </w:numPr>
        <w:jc w:val="both"/>
        <w:rPr>
          <w:rFonts w:ascii="Arial" w:hAnsi="Arial" w:cs="Arial"/>
          <w:sz w:val="22"/>
          <w:szCs w:val="22"/>
        </w:rPr>
      </w:pPr>
      <w:r>
        <w:rPr>
          <w:rFonts w:ascii="Arial" w:hAnsi="Arial" w:cs="Arial"/>
          <w:sz w:val="22"/>
          <w:szCs w:val="22"/>
        </w:rPr>
        <w:t>Annexe 3</w:t>
      </w:r>
      <w:r w:rsidR="007F451F">
        <w:rPr>
          <w:rFonts w:ascii="Arial" w:hAnsi="Arial" w:cs="Arial"/>
          <w:sz w:val="22"/>
          <w:szCs w:val="22"/>
        </w:rPr>
        <w:t> : le cahier des charges du Club Avenir</w:t>
      </w:r>
    </w:p>
    <w:p w14:paraId="36ADE3D5" w14:textId="77777777" w:rsidR="007F451F" w:rsidRDefault="007F451F" w:rsidP="007F451F">
      <w:pPr>
        <w:rPr>
          <w:rFonts w:ascii="Arial" w:hAnsi="Arial" w:cs="Arial"/>
          <w:sz w:val="22"/>
          <w:szCs w:val="22"/>
        </w:rPr>
      </w:pPr>
    </w:p>
    <w:p w14:paraId="480A3600" w14:textId="77777777" w:rsidR="007F451F" w:rsidRDefault="007F451F" w:rsidP="007F451F">
      <w:pPr>
        <w:ind w:hanging="1701"/>
        <w:rPr>
          <w:rFonts w:ascii="Calibri" w:hAnsi="Calibri" w:cs="Tahoma"/>
          <w:sz w:val="22"/>
          <w:szCs w:val="22"/>
        </w:rPr>
      </w:pPr>
      <w:r w:rsidRPr="005970C5">
        <w:rPr>
          <w:rFonts w:ascii="Calibri" w:hAnsi="Calibri" w:cs="Tahoma"/>
          <w:sz w:val="22"/>
          <w:szCs w:val="22"/>
        </w:rPr>
        <w:t xml:space="preserve">Fait à Saint Ouen le </w:t>
      </w:r>
    </w:p>
    <w:p w14:paraId="4AC66CC0" w14:textId="77777777" w:rsidR="007F451F" w:rsidRPr="005970C5" w:rsidRDefault="007F451F" w:rsidP="00910837">
      <w:pPr>
        <w:rPr>
          <w:rFonts w:ascii="Calibri" w:hAnsi="Calibri" w:cs="Tahoma"/>
          <w:sz w:val="22"/>
          <w:szCs w:val="22"/>
        </w:rPr>
      </w:pPr>
    </w:p>
    <w:p w14:paraId="3946D7EB" w14:textId="77777777" w:rsidR="007F451F" w:rsidRPr="005970C5" w:rsidRDefault="007F451F" w:rsidP="007F451F">
      <w:pPr>
        <w:ind w:hanging="1701"/>
        <w:rPr>
          <w:rFonts w:ascii="Calibri" w:hAnsi="Calibri" w:cs="Tahoma"/>
          <w:sz w:val="22"/>
          <w:szCs w:val="22"/>
        </w:rPr>
      </w:pPr>
      <w:r w:rsidRPr="005970C5">
        <w:rPr>
          <w:rFonts w:ascii="Calibri" w:hAnsi="Calibri" w:cs="Tahoma"/>
          <w:sz w:val="22"/>
          <w:szCs w:val="22"/>
        </w:rPr>
        <w:t>Le Président de la FFBa</w:t>
      </w:r>
      <w:r>
        <w:rPr>
          <w:rFonts w:ascii="Calibri" w:hAnsi="Calibri" w:cs="Tahoma"/>
          <w:sz w:val="22"/>
          <w:szCs w:val="22"/>
        </w:rPr>
        <w:t>D</w:t>
      </w:r>
      <w:r w:rsidRPr="005970C5">
        <w:rPr>
          <w:rFonts w:ascii="Calibri" w:hAnsi="Calibri" w:cs="Tahoma"/>
          <w:sz w:val="22"/>
          <w:szCs w:val="22"/>
        </w:rPr>
        <w:tab/>
      </w:r>
      <w:r>
        <w:rPr>
          <w:rFonts w:ascii="Calibri" w:hAnsi="Calibri" w:cs="Tahoma"/>
          <w:sz w:val="22"/>
          <w:szCs w:val="22"/>
        </w:rPr>
        <w:tab/>
      </w:r>
      <w:r>
        <w:rPr>
          <w:rFonts w:ascii="Calibri" w:hAnsi="Calibri" w:cs="Tahoma"/>
          <w:sz w:val="22"/>
          <w:szCs w:val="22"/>
        </w:rPr>
        <w:tab/>
      </w:r>
      <w:r w:rsidRPr="005970C5">
        <w:rPr>
          <w:rFonts w:ascii="Calibri" w:hAnsi="Calibri" w:cs="Tahoma"/>
          <w:sz w:val="22"/>
          <w:szCs w:val="22"/>
        </w:rPr>
        <w:tab/>
      </w:r>
      <w:r>
        <w:rPr>
          <w:rFonts w:ascii="Calibri" w:hAnsi="Calibri" w:cs="Tahoma"/>
          <w:sz w:val="22"/>
          <w:szCs w:val="22"/>
        </w:rPr>
        <w:tab/>
      </w:r>
      <w:r w:rsidRPr="005970C5">
        <w:rPr>
          <w:rFonts w:ascii="Calibri" w:hAnsi="Calibri" w:cs="Tahoma"/>
          <w:sz w:val="22"/>
          <w:szCs w:val="22"/>
        </w:rPr>
        <w:t xml:space="preserve"> Le Directeur Technique National</w:t>
      </w:r>
    </w:p>
    <w:p w14:paraId="6DD627DD" w14:textId="77777777" w:rsidR="007F451F" w:rsidRPr="005970C5" w:rsidRDefault="006477F2" w:rsidP="007F451F">
      <w:pPr>
        <w:ind w:hanging="1701"/>
        <w:rPr>
          <w:rFonts w:ascii="Calibri" w:hAnsi="Calibri" w:cs="Tahoma"/>
          <w:sz w:val="22"/>
          <w:szCs w:val="22"/>
        </w:rPr>
      </w:pPr>
      <w:r>
        <w:rPr>
          <w:rFonts w:ascii="Calibri" w:hAnsi="Calibri" w:cs="Tahoma"/>
          <w:sz w:val="22"/>
          <w:szCs w:val="22"/>
        </w:rPr>
        <w:t>Yohan Penel</w:t>
      </w:r>
      <w:r w:rsidR="007F451F" w:rsidRPr="005970C5">
        <w:rPr>
          <w:rFonts w:ascii="Calibri" w:hAnsi="Calibri" w:cs="Tahoma"/>
          <w:sz w:val="22"/>
          <w:szCs w:val="22"/>
        </w:rPr>
        <w:tab/>
      </w:r>
      <w:r w:rsidR="007F451F" w:rsidRPr="005970C5">
        <w:rPr>
          <w:rFonts w:ascii="Calibri" w:hAnsi="Calibri" w:cs="Tahoma"/>
          <w:sz w:val="22"/>
          <w:szCs w:val="22"/>
        </w:rPr>
        <w:tab/>
      </w:r>
      <w:r w:rsidR="007F451F" w:rsidRPr="005970C5">
        <w:rPr>
          <w:rFonts w:ascii="Calibri" w:hAnsi="Calibri" w:cs="Tahoma"/>
          <w:sz w:val="22"/>
          <w:szCs w:val="22"/>
        </w:rPr>
        <w:tab/>
      </w:r>
      <w:r w:rsidR="007F451F" w:rsidRPr="005970C5">
        <w:rPr>
          <w:rFonts w:ascii="Calibri" w:hAnsi="Calibri" w:cs="Tahoma"/>
          <w:sz w:val="22"/>
          <w:szCs w:val="22"/>
        </w:rPr>
        <w:tab/>
      </w:r>
      <w:r w:rsidR="007F451F" w:rsidRPr="005970C5">
        <w:rPr>
          <w:rFonts w:ascii="Calibri" w:hAnsi="Calibri" w:cs="Tahoma"/>
          <w:sz w:val="22"/>
          <w:szCs w:val="22"/>
        </w:rPr>
        <w:tab/>
      </w:r>
      <w:r w:rsidR="007F451F" w:rsidRPr="005970C5">
        <w:rPr>
          <w:rFonts w:ascii="Calibri" w:hAnsi="Calibri" w:cs="Tahoma"/>
          <w:sz w:val="22"/>
          <w:szCs w:val="22"/>
        </w:rPr>
        <w:tab/>
      </w:r>
      <w:r w:rsidR="007F451F">
        <w:rPr>
          <w:rFonts w:ascii="Calibri" w:hAnsi="Calibri" w:cs="Tahoma"/>
          <w:sz w:val="22"/>
          <w:szCs w:val="22"/>
        </w:rPr>
        <w:t xml:space="preserve"> </w:t>
      </w:r>
      <w:r>
        <w:rPr>
          <w:rFonts w:ascii="Calibri" w:hAnsi="Calibri" w:cs="Tahoma"/>
          <w:sz w:val="22"/>
          <w:szCs w:val="22"/>
        </w:rPr>
        <w:t>Jérôme Careil</w:t>
      </w:r>
    </w:p>
    <w:p w14:paraId="4BC42CCA" w14:textId="77777777" w:rsidR="007F451F" w:rsidRDefault="007F451F" w:rsidP="007F451F">
      <w:pPr>
        <w:ind w:left="720" w:hanging="1701"/>
        <w:rPr>
          <w:rFonts w:ascii="Calibri" w:hAnsi="Calibri"/>
        </w:rPr>
      </w:pPr>
    </w:p>
    <w:p w14:paraId="3FF7239D" w14:textId="77777777" w:rsidR="007F451F" w:rsidRPr="00A95B16" w:rsidRDefault="007F451F" w:rsidP="007F451F">
      <w:pPr>
        <w:ind w:hanging="1701"/>
        <w:rPr>
          <w:rFonts w:ascii="Calibri" w:hAnsi="Calibri"/>
        </w:rPr>
      </w:pPr>
    </w:p>
    <w:p w14:paraId="071E1CE6" w14:textId="77777777" w:rsidR="007F451F" w:rsidRPr="00A95B16" w:rsidRDefault="007F451F" w:rsidP="007F451F">
      <w:pPr>
        <w:ind w:hanging="1701"/>
        <w:rPr>
          <w:rFonts w:ascii="Calibri" w:hAnsi="Calibri"/>
        </w:rPr>
      </w:pPr>
    </w:p>
    <w:p w14:paraId="29475562" w14:textId="77777777" w:rsidR="007F451F" w:rsidRDefault="007F451F" w:rsidP="00910837">
      <w:pPr>
        <w:rPr>
          <w:rFonts w:ascii="Calibri" w:hAnsi="Calibri"/>
        </w:rPr>
      </w:pPr>
    </w:p>
    <w:p w14:paraId="30A3626D" w14:textId="77777777" w:rsidR="00910837" w:rsidRPr="00A95B16" w:rsidRDefault="00910837" w:rsidP="00910837">
      <w:pPr>
        <w:rPr>
          <w:rFonts w:ascii="Calibri" w:hAnsi="Calibri"/>
        </w:rPr>
      </w:pPr>
    </w:p>
    <w:p w14:paraId="0703B090" w14:textId="77777777" w:rsidR="007F451F" w:rsidRPr="00910837" w:rsidRDefault="007F451F" w:rsidP="00910837">
      <w:pPr>
        <w:tabs>
          <w:tab w:val="left" w:pos="3451"/>
        </w:tabs>
        <w:ind w:left="-1701"/>
        <w:rPr>
          <w:rFonts w:ascii="Calibri" w:hAnsi="Calibri"/>
          <w:sz w:val="22"/>
          <w:szCs w:val="22"/>
        </w:rPr>
      </w:pPr>
      <w:r w:rsidRPr="00910837">
        <w:rPr>
          <w:rFonts w:ascii="Calibri" w:hAnsi="Calibri"/>
          <w:sz w:val="22"/>
          <w:szCs w:val="22"/>
        </w:rPr>
        <w:t>Le Président du Club</w:t>
      </w:r>
      <w:r w:rsidR="00910837" w:rsidRPr="00910837">
        <w:rPr>
          <w:rFonts w:ascii="Calibri" w:hAnsi="Calibri"/>
          <w:sz w:val="22"/>
          <w:szCs w:val="22"/>
        </w:rPr>
        <w:t xml:space="preserve"> </w:t>
      </w:r>
      <w:r w:rsidR="00910837" w:rsidRPr="00910837">
        <w:rPr>
          <w:rFonts w:ascii="Calibri" w:hAnsi="Calibri"/>
          <w:sz w:val="22"/>
          <w:szCs w:val="22"/>
        </w:rPr>
        <w:tab/>
        <w:t xml:space="preserve">   L’Entraîneur Avenir du Club</w:t>
      </w:r>
    </w:p>
    <w:p w14:paraId="33994A4C" w14:textId="77777777" w:rsidR="007F451F" w:rsidRDefault="007F451F" w:rsidP="007F451F">
      <w:pPr>
        <w:tabs>
          <w:tab w:val="left" w:pos="3451"/>
        </w:tabs>
        <w:ind w:hanging="1701"/>
        <w:jc w:val="center"/>
        <w:rPr>
          <w:rFonts w:ascii="Calibri" w:hAnsi="Calibri"/>
        </w:rPr>
      </w:pPr>
    </w:p>
    <w:p w14:paraId="1AC4121D" w14:textId="77777777" w:rsidR="007F451F" w:rsidRDefault="007F451F" w:rsidP="00C66ACD">
      <w:pPr>
        <w:tabs>
          <w:tab w:val="left" w:pos="3451"/>
        </w:tabs>
        <w:rPr>
          <w:rFonts w:ascii="Calibri" w:hAnsi="Calibri"/>
        </w:rPr>
      </w:pPr>
    </w:p>
    <w:p w14:paraId="6EF7A777" w14:textId="77777777" w:rsidR="007F451F" w:rsidRDefault="007F451F" w:rsidP="007F451F">
      <w:pPr>
        <w:tabs>
          <w:tab w:val="left" w:pos="3451"/>
        </w:tabs>
        <w:ind w:hanging="1701"/>
        <w:jc w:val="center"/>
        <w:rPr>
          <w:rFonts w:ascii="Calibri" w:hAnsi="Calibri"/>
        </w:rPr>
        <w:sectPr w:rsidR="007F451F" w:rsidSect="007F451F">
          <w:footerReference w:type="even" r:id="rId8"/>
          <w:footerReference w:type="default" r:id="rId9"/>
          <w:pgSz w:w="11900" w:h="16840"/>
          <w:pgMar w:top="1021" w:right="1418" w:bottom="851" w:left="3119" w:header="709" w:footer="709" w:gutter="0"/>
          <w:cols w:space="708"/>
        </w:sectPr>
      </w:pPr>
    </w:p>
    <w:tbl>
      <w:tblPr>
        <w:tblpPr w:leftFromText="141" w:rightFromText="141" w:vertAnchor="page" w:horzAnchor="margin" w:tblpY="689"/>
        <w:tblW w:w="8925" w:type="dxa"/>
        <w:tblBorders>
          <w:top w:val="single" w:sz="4" w:space="0" w:color="000000"/>
        </w:tblBorders>
        <w:tblLayout w:type="fixed"/>
        <w:tblCellMar>
          <w:left w:w="70" w:type="dxa"/>
          <w:right w:w="70" w:type="dxa"/>
        </w:tblCellMar>
        <w:tblLook w:val="0000" w:firstRow="0" w:lastRow="0" w:firstColumn="0" w:lastColumn="0" w:noHBand="0" w:noVBand="0"/>
      </w:tblPr>
      <w:tblGrid>
        <w:gridCol w:w="1304"/>
        <w:gridCol w:w="275"/>
        <w:gridCol w:w="3022"/>
        <w:gridCol w:w="4324"/>
      </w:tblGrid>
      <w:tr w:rsidR="00332C51" w:rsidRPr="005970C5" w14:paraId="0C253F30" w14:textId="77777777" w:rsidTr="00332C51">
        <w:trPr>
          <w:trHeight w:val="1223"/>
        </w:trPr>
        <w:tc>
          <w:tcPr>
            <w:tcW w:w="1304" w:type="dxa"/>
            <w:tcBorders>
              <w:top w:val="nil"/>
              <w:bottom w:val="single" w:sz="8" w:space="0" w:color="auto"/>
              <w:right w:val="single" w:sz="24" w:space="0" w:color="FF0000"/>
            </w:tcBorders>
            <w:vAlign w:val="center"/>
          </w:tcPr>
          <w:p w14:paraId="2DE084A1" w14:textId="77777777" w:rsidR="00332C51" w:rsidRPr="005970C5" w:rsidRDefault="00332C51" w:rsidP="00332C51">
            <w:pPr>
              <w:pStyle w:val="Titre1"/>
              <w:ind w:right="-90"/>
              <w:jc w:val="both"/>
              <w:rPr>
                <w:rFonts w:ascii="Calibri" w:hAnsi="Calibri"/>
                <w:b w:val="0"/>
                <w:color w:val="FFFFFF"/>
              </w:rPr>
            </w:pPr>
            <w:r>
              <w:rPr>
                <w:rFonts w:ascii="Calibri" w:hAnsi="Calibri"/>
                <w:noProof/>
              </w:rPr>
              <w:lastRenderedPageBreak/>
              <w:drawing>
                <wp:inline distT="0" distB="0" distL="0" distR="0" wp14:anchorId="7B6FDF42" wp14:editId="0DD4DE57">
                  <wp:extent cx="758825" cy="1079500"/>
                  <wp:effectExtent l="0" t="0" r="3175" b="12700"/>
                  <wp:docPr id="5" name="Image 5" descr="Nouveau logo FF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uveau logo FFB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8825" cy="1079500"/>
                          </a:xfrm>
                          <a:prstGeom prst="rect">
                            <a:avLst/>
                          </a:prstGeom>
                          <a:noFill/>
                          <a:ln>
                            <a:noFill/>
                          </a:ln>
                        </pic:spPr>
                      </pic:pic>
                    </a:graphicData>
                  </a:graphic>
                </wp:inline>
              </w:drawing>
            </w:r>
          </w:p>
        </w:tc>
        <w:tc>
          <w:tcPr>
            <w:tcW w:w="275" w:type="dxa"/>
            <w:tcBorders>
              <w:top w:val="nil"/>
              <w:left w:val="single" w:sz="24" w:space="0" w:color="FF0000"/>
              <w:bottom w:val="single" w:sz="8" w:space="0" w:color="auto"/>
              <w:right w:val="single" w:sz="24" w:space="0" w:color="FF0000"/>
            </w:tcBorders>
            <w:shd w:val="clear" w:color="auto" w:fill="1F497D"/>
            <w:textDirection w:val="btLr"/>
            <w:vAlign w:val="center"/>
          </w:tcPr>
          <w:p w14:paraId="194CECD5" w14:textId="77777777" w:rsidR="00332C51" w:rsidRPr="005970C5" w:rsidRDefault="00332C51" w:rsidP="00332C51">
            <w:pPr>
              <w:pStyle w:val="CR02-HdPType"/>
              <w:rPr>
                <w:rFonts w:ascii="Calibri" w:hAnsi="Calibri"/>
                <w:color w:val="FFFFFF"/>
              </w:rPr>
            </w:pPr>
            <w:proofErr w:type="spellStart"/>
            <w:r>
              <w:rPr>
                <w:rFonts w:ascii="Calibri" w:hAnsi="Calibri"/>
                <w:color w:val="FFFFFF"/>
              </w:rPr>
              <w:t>L es</w:t>
            </w:r>
            <w:proofErr w:type="spellEnd"/>
            <w:r>
              <w:rPr>
                <w:rFonts w:ascii="Calibri" w:hAnsi="Calibri"/>
                <w:color w:val="FFFFFF"/>
              </w:rPr>
              <w:t xml:space="preserve"> outils du Club Avenir</w:t>
            </w:r>
          </w:p>
        </w:tc>
        <w:tc>
          <w:tcPr>
            <w:tcW w:w="7346" w:type="dxa"/>
            <w:gridSpan w:val="2"/>
            <w:tcBorders>
              <w:top w:val="nil"/>
              <w:left w:val="single" w:sz="24" w:space="0" w:color="FF0000"/>
              <w:bottom w:val="single" w:sz="8" w:space="0" w:color="auto"/>
            </w:tcBorders>
            <w:vAlign w:val="center"/>
          </w:tcPr>
          <w:p w14:paraId="372660C6" w14:textId="77777777" w:rsidR="00332C51" w:rsidRDefault="00332C51" w:rsidP="00332C51">
            <w:pPr>
              <w:rPr>
                <w:rFonts w:ascii="Calibri" w:hAnsi="Calibri" w:cs="Tahoma"/>
                <w:b/>
                <w:color w:val="17365D"/>
                <w:sz w:val="36"/>
                <w:szCs w:val="36"/>
              </w:rPr>
            </w:pPr>
            <w:r>
              <w:rPr>
                <w:rFonts w:ascii="Calibri" w:hAnsi="Calibri" w:cs="Tahoma"/>
                <w:b/>
                <w:color w:val="17365D"/>
                <w:sz w:val="36"/>
                <w:szCs w:val="36"/>
              </w:rPr>
              <w:t>ANNEXE 1</w:t>
            </w:r>
          </w:p>
          <w:p w14:paraId="565B6B03" w14:textId="2D0223D4" w:rsidR="00332C51" w:rsidRPr="005970C5" w:rsidRDefault="003E51F9" w:rsidP="00332C51">
            <w:pPr>
              <w:rPr>
                <w:rFonts w:ascii="Calibri" w:hAnsi="Calibri" w:cs="Tahoma"/>
                <w:b/>
                <w:color w:val="17365D"/>
                <w:sz w:val="36"/>
                <w:szCs w:val="36"/>
              </w:rPr>
            </w:pPr>
            <w:r>
              <w:rPr>
                <w:rFonts w:ascii="Calibri" w:hAnsi="Calibri" w:cs="Tahoma"/>
                <w:b/>
                <w:color w:val="17365D"/>
                <w:sz w:val="36"/>
                <w:szCs w:val="36"/>
              </w:rPr>
              <w:t>Ave</w:t>
            </w:r>
            <w:r w:rsidR="001A6C69">
              <w:rPr>
                <w:rFonts w:ascii="Calibri" w:hAnsi="Calibri" w:cs="Tahoma"/>
                <w:b/>
                <w:color w:val="17365D"/>
                <w:sz w:val="36"/>
                <w:szCs w:val="36"/>
              </w:rPr>
              <w:t xml:space="preserve">nant sportif pour la </w:t>
            </w:r>
            <w:r w:rsidR="009542B7">
              <w:rPr>
                <w:rFonts w:ascii="Calibri" w:hAnsi="Calibri" w:cs="Tahoma"/>
                <w:b/>
                <w:color w:val="17365D"/>
                <w:sz w:val="36"/>
                <w:szCs w:val="36"/>
              </w:rPr>
              <w:t xml:space="preserve">saison </w:t>
            </w:r>
            <w:r w:rsidR="00411B1A">
              <w:rPr>
                <w:rFonts w:ascii="Calibri" w:hAnsi="Calibri" w:cs="Tahoma"/>
                <w:b/>
                <w:color w:val="17365D"/>
                <w:sz w:val="36"/>
                <w:szCs w:val="36"/>
              </w:rPr>
              <w:t>202</w:t>
            </w:r>
            <w:r w:rsidR="00BC5A6B">
              <w:rPr>
                <w:rFonts w:ascii="Calibri" w:hAnsi="Calibri" w:cs="Tahoma"/>
                <w:b/>
                <w:color w:val="17365D"/>
                <w:sz w:val="36"/>
                <w:szCs w:val="36"/>
              </w:rPr>
              <w:t>4</w:t>
            </w:r>
            <w:r>
              <w:rPr>
                <w:rFonts w:ascii="Calibri" w:hAnsi="Calibri" w:cs="Tahoma"/>
                <w:b/>
                <w:color w:val="17365D"/>
                <w:sz w:val="36"/>
                <w:szCs w:val="36"/>
              </w:rPr>
              <w:t>/</w:t>
            </w:r>
            <w:r w:rsidR="001A6C69">
              <w:rPr>
                <w:rFonts w:ascii="Calibri" w:hAnsi="Calibri" w:cs="Tahoma"/>
                <w:b/>
                <w:color w:val="17365D"/>
                <w:sz w:val="36"/>
                <w:szCs w:val="36"/>
              </w:rPr>
              <w:t>2</w:t>
            </w:r>
            <w:r w:rsidR="00BC5A6B">
              <w:rPr>
                <w:rFonts w:ascii="Calibri" w:hAnsi="Calibri" w:cs="Tahoma"/>
                <w:b/>
                <w:color w:val="17365D"/>
                <w:sz w:val="36"/>
                <w:szCs w:val="36"/>
              </w:rPr>
              <w:t>5</w:t>
            </w:r>
          </w:p>
        </w:tc>
      </w:tr>
      <w:tr w:rsidR="00332C51" w:rsidRPr="005970C5" w14:paraId="6078732A" w14:textId="77777777" w:rsidTr="00332C51">
        <w:trPr>
          <w:trHeight w:hRule="exact" w:val="214"/>
        </w:trPr>
        <w:tc>
          <w:tcPr>
            <w:tcW w:w="1304" w:type="dxa"/>
            <w:tcBorders>
              <w:top w:val="single" w:sz="8" w:space="0" w:color="auto"/>
            </w:tcBorders>
          </w:tcPr>
          <w:p w14:paraId="0BF5D9E6" w14:textId="77777777" w:rsidR="00332C51" w:rsidRPr="005970C5" w:rsidRDefault="00332C51" w:rsidP="00332C51">
            <w:pPr>
              <w:ind w:right="-90"/>
              <w:rPr>
                <w:rFonts w:ascii="Calibri" w:hAnsi="Calibri"/>
              </w:rPr>
            </w:pPr>
          </w:p>
        </w:tc>
        <w:tc>
          <w:tcPr>
            <w:tcW w:w="275" w:type="dxa"/>
            <w:tcBorders>
              <w:top w:val="single" w:sz="8" w:space="0" w:color="auto"/>
            </w:tcBorders>
          </w:tcPr>
          <w:p w14:paraId="71B50EA4" w14:textId="77777777" w:rsidR="00332C51" w:rsidRPr="005970C5" w:rsidRDefault="00332C51" w:rsidP="00332C51">
            <w:pPr>
              <w:rPr>
                <w:rFonts w:ascii="Calibri" w:hAnsi="Calibri"/>
              </w:rPr>
            </w:pPr>
          </w:p>
        </w:tc>
        <w:tc>
          <w:tcPr>
            <w:tcW w:w="3022" w:type="dxa"/>
            <w:tcBorders>
              <w:top w:val="single" w:sz="8" w:space="0" w:color="auto"/>
            </w:tcBorders>
            <w:vAlign w:val="center"/>
          </w:tcPr>
          <w:p w14:paraId="49FF8B5C" w14:textId="77777777" w:rsidR="00332C51" w:rsidRPr="005970C5" w:rsidRDefault="00332C51" w:rsidP="00332C51">
            <w:pPr>
              <w:ind w:left="2905" w:right="71"/>
              <w:rPr>
                <w:rFonts w:ascii="Calibri" w:hAnsi="Calibri"/>
                <w:b/>
                <w:color w:val="FFFFFF"/>
                <w:sz w:val="18"/>
              </w:rPr>
            </w:pPr>
          </w:p>
        </w:tc>
        <w:tc>
          <w:tcPr>
            <w:tcW w:w="4324" w:type="dxa"/>
            <w:tcBorders>
              <w:top w:val="single" w:sz="8" w:space="0" w:color="auto"/>
            </w:tcBorders>
            <w:shd w:val="clear" w:color="auto" w:fill="000000"/>
            <w:vAlign w:val="center"/>
          </w:tcPr>
          <w:p w14:paraId="6B9223E8" w14:textId="77777777" w:rsidR="00332C51" w:rsidRPr="005970C5" w:rsidRDefault="00332C51" w:rsidP="00332C51">
            <w:pPr>
              <w:pStyle w:val="CR03-HdPEmotion"/>
              <w:rPr>
                <w:rFonts w:ascii="Calibri" w:hAnsi="Calibri"/>
                <w:i/>
              </w:rPr>
            </w:pPr>
            <w:r w:rsidRPr="005970C5">
              <w:rPr>
                <w:rFonts w:ascii="Calibri" w:hAnsi="Calibri"/>
                <w:i/>
              </w:rPr>
              <w:t>5 grammes de plumes, des tonnes d’émotion</w:t>
            </w:r>
          </w:p>
        </w:tc>
      </w:tr>
    </w:tbl>
    <w:p w14:paraId="07E70414" w14:textId="77777777" w:rsidR="00332C51" w:rsidRPr="00BC4560" w:rsidRDefault="00332C51" w:rsidP="00332C51">
      <w:pPr>
        <w:widowControl w:val="0"/>
        <w:autoSpaceDE w:val="0"/>
        <w:autoSpaceDN w:val="0"/>
        <w:adjustRightInd w:val="0"/>
        <w:spacing w:after="240"/>
        <w:rPr>
          <w:rFonts w:ascii="Times" w:eastAsiaTheme="minorEastAsia" w:hAnsi="Times" w:cs="Times"/>
          <w:sz w:val="28"/>
          <w:szCs w:val="28"/>
        </w:rPr>
      </w:pPr>
      <w:r>
        <w:rPr>
          <w:rFonts w:ascii="Calibri" w:eastAsiaTheme="minorEastAsia" w:hAnsi="Calibri" w:cs="Calibri"/>
          <w:b/>
          <w:i/>
          <w:sz w:val="28"/>
          <w:szCs w:val="28"/>
        </w:rPr>
        <w:t>Club Avenir :</w:t>
      </w:r>
      <w:r>
        <w:rPr>
          <w:rFonts w:ascii="Times" w:eastAsiaTheme="minorEastAsia" w:hAnsi="Times" w:cs="Times"/>
          <w:sz w:val="28"/>
          <w:szCs w:val="28"/>
        </w:rPr>
        <w:tab/>
      </w:r>
      <w:r>
        <w:rPr>
          <w:rFonts w:ascii="Times" w:eastAsiaTheme="minorEastAsia" w:hAnsi="Times" w:cs="Times"/>
          <w:sz w:val="28"/>
          <w:szCs w:val="28"/>
        </w:rPr>
        <w:tab/>
      </w:r>
      <w:r>
        <w:rPr>
          <w:rFonts w:ascii="Times" w:eastAsiaTheme="minorEastAsia" w:hAnsi="Times" w:cs="Times"/>
          <w:sz w:val="28"/>
          <w:szCs w:val="28"/>
        </w:rPr>
        <w:tab/>
      </w:r>
      <w:r>
        <w:rPr>
          <w:rFonts w:ascii="Times" w:eastAsiaTheme="minorEastAsia" w:hAnsi="Times" w:cs="Times"/>
          <w:sz w:val="28"/>
          <w:szCs w:val="28"/>
        </w:rPr>
        <w:tab/>
      </w:r>
      <w:r w:rsidRPr="00F415E2">
        <w:rPr>
          <w:rFonts w:ascii="Calibri" w:eastAsiaTheme="minorEastAsia" w:hAnsi="Calibri" w:cs="Calibri"/>
          <w:b/>
          <w:i/>
          <w:sz w:val="28"/>
          <w:szCs w:val="28"/>
        </w:rPr>
        <w:t>Président(e)</w:t>
      </w:r>
      <w:r w:rsidRPr="00AD7885">
        <w:rPr>
          <w:rFonts w:ascii="Calibri" w:eastAsiaTheme="minorEastAsia" w:hAnsi="Calibri" w:cs="Calibri"/>
          <w:sz w:val="28"/>
          <w:szCs w:val="28"/>
        </w:rPr>
        <w:t xml:space="preserve"> : </w:t>
      </w:r>
    </w:p>
    <w:p w14:paraId="4494235F" w14:textId="77777777" w:rsidR="005A4B01" w:rsidRDefault="006A11E0" w:rsidP="00332C51">
      <w:pPr>
        <w:widowControl w:val="0"/>
        <w:autoSpaceDE w:val="0"/>
        <w:autoSpaceDN w:val="0"/>
        <w:adjustRightInd w:val="0"/>
        <w:spacing w:after="240"/>
        <w:rPr>
          <w:rFonts w:ascii="Calibri" w:eastAsiaTheme="minorEastAsia" w:hAnsi="Calibri" w:cs="Calibri"/>
          <w:sz w:val="28"/>
          <w:szCs w:val="28"/>
        </w:rPr>
      </w:pPr>
      <w:r>
        <w:rPr>
          <w:rFonts w:ascii="Calibri" w:eastAsiaTheme="minorEastAsia" w:hAnsi="Calibri" w:cs="Calibri"/>
          <w:sz w:val="28"/>
          <w:szCs w:val="28"/>
        </w:rPr>
        <w:t>Téléphone :</w:t>
      </w:r>
      <w:r>
        <w:rPr>
          <w:rFonts w:ascii="Calibri" w:eastAsiaTheme="minorEastAsia" w:hAnsi="Calibri" w:cs="Calibri"/>
          <w:sz w:val="28"/>
          <w:szCs w:val="28"/>
        </w:rPr>
        <w:tab/>
      </w:r>
      <w:r>
        <w:rPr>
          <w:rFonts w:ascii="Calibri" w:eastAsiaTheme="minorEastAsia" w:hAnsi="Calibri" w:cs="Calibri"/>
          <w:sz w:val="28"/>
          <w:szCs w:val="28"/>
        </w:rPr>
        <w:tab/>
      </w:r>
      <w:r>
        <w:rPr>
          <w:rFonts w:ascii="Calibri" w:eastAsiaTheme="minorEastAsia" w:hAnsi="Calibri" w:cs="Calibri"/>
          <w:sz w:val="28"/>
          <w:szCs w:val="28"/>
        </w:rPr>
        <w:tab/>
      </w:r>
      <w:r>
        <w:rPr>
          <w:rFonts w:ascii="Calibri" w:eastAsiaTheme="minorEastAsia" w:hAnsi="Calibri" w:cs="Calibri"/>
          <w:sz w:val="28"/>
          <w:szCs w:val="28"/>
        </w:rPr>
        <w:tab/>
      </w:r>
      <w:r w:rsidR="005A4B01">
        <w:rPr>
          <w:rFonts w:ascii="Calibri" w:eastAsiaTheme="minorEastAsia" w:hAnsi="Calibri" w:cs="Calibri"/>
          <w:sz w:val="28"/>
          <w:szCs w:val="28"/>
        </w:rPr>
        <w:t xml:space="preserve">           </w:t>
      </w:r>
      <w:r w:rsidR="00332C51">
        <w:rPr>
          <w:rFonts w:ascii="Calibri" w:eastAsiaTheme="minorEastAsia" w:hAnsi="Calibri" w:cs="Calibri"/>
          <w:sz w:val="28"/>
          <w:szCs w:val="28"/>
        </w:rPr>
        <w:t>Email :</w:t>
      </w:r>
      <w:r>
        <w:rPr>
          <w:rFonts w:ascii="Calibri" w:eastAsiaTheme="minorEastAsia" w:hAnsi="Calibri" w:cs="Calibri"/>
          <w:sz w:val="28"/>
          <w:szCs w:val="28"/>
        </w:rPr>
        <w:t xml:space="preserve">             </w:t>
      </w:r>
      <w:r w:rsidR="005A4B01">
        <w:rPr>
          <w:rFonts w:ascii="Calibri" w:eastAsiaTheme="minorEastAsia" w:hAnsi="Calibri" w:cs="Calibri"/>
          <w:sz w:val="28"/>
          <w:szCs w:val="28"/>
        </w:rPr>
        <w:t xml:space="preserve">                       </w:t>
      </w:r>
    </w:p>
    <w:p w14:paraId="021DBE85" w14:textId="77777777" w:rsidR="00332C51" w:rsidRPr="00910837" w:rsidRDefault="00FB24FB" w:rsidP="00332C51">
      <w:pPr>
        <w:widowControl w:val="0"/>
        <w:autoSpaceDE w:val="0"/>
        <w:autoSpaceDN w:val="0"/>
        <w:adjustRightInd w:val="0"/>
        <w:spacing w:after="240"/>
        <w:rPr>
          <w:rFonts w:ascii="Calibri" w:eastAsiaTheme="minorEastAsia" w:hAnsi="Calibri" w:cs="Calibri"/>
          <w:sz w:val="28"/>
          <w:szCs w:val="28"/>
        </w:rPr>
      </w:pPr>
      <w:r>
        <w:rPr>
          <w:rFonts w:ascii="Calibri" w:eastAsiaTheme="minorEastAsia" w:hAnsi="Calibri" w:cs="Calibri"/>
          <w:sz w:val="28"/>
          <w:szCs w:val="28"/>
        </w:rPr>
        <w:t>N° adhérent AFDAS</w:t>
      </w:r>
      <w:r w:rsidR="005A4B01">
        <w:rPr>
          <w:rFonts w:ascii="Calibri" w:eastAsiaTheme="minorEastAsia" w:hAnsi="Calibri" w:cs="Calibri"/>
          <w:sz w:val="28"/>
          <w:szCs w:val="28"/>
        </w:rPr>
        <w:t> </w:t>
      </w:r>
      <w:r w:rsidR="00912457">
        <w:rPr>
          <w:rFonts w:ascii="Calibri" w:eastAsiaTheme="minorEastAsia" w:hAnsi="Calibri" w:cs="Calibri"/>
          <w:sz w:val="28"/>
          <w:szCs w:val="28"/>
        </w:rPr>
        <w:t xml:space="preserve">(si club employeur) </w:t>
      </w:r>
      <w:r w:rsidR="005A4B01">
        <w:rPr>
          <w:rFonts w:ascii="Calibri" w:eastAsiaTheme="minorEastAsia" w:hAnsi="Calibri" w:cs="Calibri"/>
          <w:sz w:val="28"/>
          <w:szCs w:val="28"/>
        </w:rPr>
        <w:t>:</w:t>
      </w:r>
    </w:p>
    <w:p w14:paraId="4A22A0F9" w14:textId="77777777" w:rsidR="00332C51" w:rsidRDefault="00332C51" w:rsidP="00332C51">
      <w:pPr>
        <w:widowControl w:val="0"/>
        <w:autoSpaceDE w:val="0"/>
        <w:autoSpaceDN w:val="0"/>
        <w:adjustRightInd w:val="0"/>
        <w:spacing w:after="240"/>
        <w:rPr>
          <w:rFonts w:ascii="Calibri" w:eastAsiaTheme="minorEastAsia" w:hAnsi="Calibri" w:cs="Calibri"/>
          <w:sz w:val="28"/>
          <w:szCs w:val="28"/>
        </w:rPr>
      </w:pPr>
      <w:r>
        <w:rPr>
          <w:rFonts w:ascii="Calibri" w:eastAsiaTheme="minorEastAsia" w:hAnsi="Calibri" w:cs="Calibri"/>
          <w:b/>
          <w:i/>
          <w:sz w:val="28"/>
          <w:szCs w:val="28"/>
        </w:rPr>
        <w:t>Entraîneur Avenir</w:t>
      </w:r>
      <w:r>
        <w:rPr>
          <w:rFonts w:ascii="Calibri" w:eastAsiaTheme="minorEastAsia" w:hAnsi="Calibri" w:cs="Calibri"/>
          <w:sz w:val="28"/>
          <w:szCs w:val="28"/>
        </w:rPr>
        <w:t> :</w:t>
      </w:r>
    </w:p>
    <w:p w14:paraId="2D865431" w14:textId="77777777" w:rsidR="00332C51" w:rsidRPr="00910837" w:rsidRDefault="00332C51" w:rsidP="00332C51">
      <w:pPr>
        <w:widowControl w:val="0"/>
        <w:autoSpaceDE w:val="0"/>
        <w:autoSpaceDN w:val="0"/>
        <w:adjustRightInd w:val="0"/>
        <w:spacing w:after="240"/>
        <w:rPr>
          <w:rFonts w:ascii="Calibri" w:eastAsiaTheme="minorEastAsia" w:hAnsi="Calibri" w:cs="Calibri"/>
          <w:sz w:val="28"/>
          <w:szCs w:val="28"/>
        </w:rPr>
      </w:pPr>
      <w:r>
        <w:rPr>
          <w:rFonts w:ascii="Calibri" w:eastAsiaTheme="minorEastAsia" w:hAnsi="Calibri" w:cs="Calibri"/>
          <w:sz w:val="28"/>
          <w:szCs w:val="28"/>
        </w:rPr>
        <w:t>Diplôme :</w:t>
      </w:r>
      <w:r>
        <w:rPr>
          <w:rFonts w:ascii="Calibri" w:eastAsiaTheme="minorEastAsia" w:hAnsi="Calibri" w:cs="Calibri"/>
          <w:sz w:val="28"/>
          <w:szCs w:val="28"/>
        </w:rPr>
        <w:tab/>
      </w:r>
      <w:r>
        <w:rPr>
          <w:rFonts w:ascii="Calibri" w:eastAsiaTheme="minorEastAsia" w:hAnsi="Calibri" w:cs="Calibri"/>
          <w:sz w:val="28"/>
          <w:szCs w:val="28"/>
        </w:rPr>
        <w:tab/>
      </w:r>
      <w:r>
        <w:rPr>
          <w:rFonts w:ascii="Calibri" w:eastAsiaTheme="minorEastAsia" w:hAnsi="Calibri" w:cs="Calibri"/>
          <w:sz w:val="28"/>
          <w:szCs w:val="28"/>
        </w:rPr>
        <w:tab/>
        <w:t xml:space="preserve">Téléphone : </w:t>
      </w:r>
      <w:r>
        <w:rPr>
          <w:rFonts w:ascii="Calibri" w:eastAsiaTheme="minorEastAsia" w:hAnsi="Calibri" w:cs="Calibri"/>
          <w:sz w:val="28"/>
          <w:szCs w:val="28"/>
        </w:rPr>
        <w:tab/>
      </w:r>
      <w:r>
        <w:rPr>
          <w:rFonts w:ascii="Calibri" w:eastAsiaTheme="minorEastAsia" w:hAnsi="Calibri" w:cs="Calibri"/>
          <w:sz w:val="28"/>
          <w:szCs w:val="28"/>
        </w:rPr>
        <w:tab/>
      </w:r>
      <w:r>
        <w:rPr>
          <w:rFonts w:ascii="Calibri" w:eastAsiaTheme="minorEastAsia" w:hAnsi="Calibri" w:cs="Calibri"/>
          <w:sz w:val="28"/>
          <w:szCs w:val="28"/>
        </w:rPr>
        <w:tab/>
      </w:r>
      <w:r>
        <w:rPr>
          <w:rFonts w:ascii="Calibri" w:eastAsiaTheme="minorEastAsia" w:hAnsi="Calibri" w:cs="Calibri"/>
          <w:sz w:val="28"/>
          <w:szCs w:val="28"/>
        </w:rPr>
        <w:tab/>
        <w:t>Email :</w:t>
      </w:r>
    </w:p>
    <w:p w14:paraId="15589D37" w14:textId="77777777" w:rsidR="00332C51" w:rsidRDefault="00332C51" w:rsidP="00332C51">
      <w:pPr>
        <w:widowControl w:val="0"/>
        <w:autoSpaceDE w:val="0"/>
        <w:autoSpaceDN w:val="0"/>
        <w:adjustRightInd w:val="0"/>
        <w:spacing w:after="240"/>
        <w:rPr>
          <w:rFonts w:ascii="Calibri" w:eastAsiaTheme="minorEastAsia" w:hAnsi="Calibri" w:cs="Calibri"/>
          <w:sz w:val="28"/>
          <w:szCs w:val="28"/>
        </w:rPr>
      </w:pPr>
      <w:r w:rsidRPr="00F415E2">
        <w:rPr>
          <w:rFonts w:ascii="Calibri" w:eastAsiaTheme="minorEastAsia" w:hAnsi="Calibri" w:cs="Calibri"/>
          <w:b/>
          <w:i/>
          <w:sz w:val="28"/>
          <w:szCs w:val="28"/>
        </w:rPr>
        <w:t xml:space="preserve">Intervenants techniques du </w:t>
      </w:r>
      <w:r>
        <w:rPr>
          <w:rFonts w:ascii="Calibri" w:eastAsiaTheme="minorEastAsia" w:hAnsi="Calibri" w:cs="Calibri"/>
          <w:b/>
          <w:i/>
          <w:sz w:val="28"/>
          <w:szCs w:val="28"/>
        </w:rPr>
        <w:t xml:space="preserve">Club Avenir </w:t>
      </w:r>
      <w:r>
        <w:rPr>
          <w:rFonts w:ascii="Calibri" w:eastAsiaTheme="minorEastAsia" w:hAnsi="Calibri" w:cs="Calibri"/>
          <w:sz w:val="28"/>
          <w:szCs w:val="28"/>
        </w:rPr>
        <w:t xml:space="preserve">(noms, prénoms, diplômes, téléphones, emails) </w:t>
      </w:r>
      <w:r w:rsidRPr="00F415E2">
        <w:rPr>
          <w:rFonts w:ascii="Calibri" w:eastAsiaTheme="minorEastAsia" w:hAnsi="Calibri" w:cs="Calibri"/>
          <w:b/>
          <w:i/>
          <w:sz w:val="28"/>
          <w:szCs w:val="28"/>
        </w:rPr>
        <w:t>:</w:t>
      </w:r>
      <w:r>
        <w:rPr>
          <w:rFonts w:ascii="Calibri" w:eastAsiaTheme="minorEastAsia" w:hAnsi="Calibri" w:cs="Calibri"/>
          <w:sz w:val="28"/>
          <w:szCs w:val="28"/>
        </w:rPr>
        <w:t xml:space="preserve">  </w:t>
      </w:r>
    </w:p>
    <w:p w14:paraId="0394106A" w14:textId="16489BA1" w:rsidR="00332C51" w:rsidRDefault="00332C51" w:rsidP="00332C51">
      <w:pPr>
        <w:widowControl w:val="0"/>
        <w:autoSpaceDE w:val="0"/>
        <w:autoSpaceDN w:val="0"/>
        <w:adjustRightInd w:val="0"/>
        <w:spacing w:after="240"/>
        <w:rPr>
          <w:rFonts w:ascii="Calibri" w:eastAsiaTheme="minorEastAsia" w:hAnsi="Calibri" w:cs="Calibri"/>
          <w:b/>
          <w:i/>
          <w:sz w:val="28"/>
          <w:szCs w:val="28"/>
        </w:rPr>
      </w:pPr>
      <w:r>
        <w:rPr>
          <w:rFonts w:ascii="Calibri" w:eastAsiaTheme="minorEastAsia" w:hAnsi="Calibri" w:cs="Calibri"/>
          <w:b/>
          <w:i/>
          <w:sz w:val="28"/>
          <w:szCs w:val="28"/>
        </w:rPr>
        <w:t xml:space="preserve">Nom(s) / prénom(s) des Joueurs Avenirs </w:t>
      </w:r>
      <w:r w:rsidRPr="00F415E2">
        <w:rPr>
          <w:rFonts w:ascii="Calibri" w:eastAsiaTheme="minorEastAsia" w:hAnsi="Calibri" w:cs="Calibri"/>
          <w:b/>
          <w:i/>
          <w:sz w:val="28"/>
          <w:szCs w:val="28"/>
        </w:rPr>
        <w:t>(</w:t>
      </w:r>
      <w:r w:rsidR="00411B1A">
        <w:rPr>
          <w:rFonts w:ascii="Calibri" w:eastAsiaTheme="minorEastAsia" w:hAnsi="Calibri" w:cs="Calibri"/>
          <w:b/>
          <w:i/>
          <w:sz w:val="28"/>
          <w:szCs w:val="28"/>
        </w:rPr>
        <w:t>joueurs nés entre 201</w:t>
      </w:r>
      <w:r w:rsidR="00BC5A6B">
        <w:rPr>
          <w:rFonts w:ascii="Calibri" w:eastAsiaTheme="minorEastAsia" w:hAnsi="Calibri" w:cs="Calibri"/>
          <w:b/>
          <w:i/>
          <w:sz w:val="28"/>
          <w:szCs w:val="28"/>
        </w:rPr>
        <w:t>1</w:t>
      </w:r>
      <w:r w:rsidR="00411B1A">
        <w:rPr>
          <w:rFonts w:ascii="Calibri" w:eastAsiaTheme="minorEastAsia" w:hAnsi="Calibri" w:cs="Calibri"/>
          <w:b/>
          <w:i/>
          <w:sz w:val="28"/>
          <w:szCs w:val="28"/>
        </w:rPr>
        <w:t xml:space="preserve"> et 201</w:t>
      </w:r>
      <w:r w:rsidR="00BC5A6B">
        <w:rPr>
          <w:rFonts w:ascii="Calibri" w:eastAsiaTheme="minorEastAsia" w:hAnsi="Calibri" w:cs="Calibri"/>
          <w:b/>
          <w:i/>
          <w:sz w:val="28"/>
          <w:szCs w:val="28"/>
        </w:rPr>
        <w:t>4</w:t>
      </w:r>
      <w:r>
        <w:rPr>
          <w:rFonts w:ascii="Calibri" w:eastAsiaTheme="minorEastAsia" w:hAnsi="Calibri" w:cs="Calibri"/>
          <w:b/>
          <w:i/>
          <w:sz w:val="28"/>
          <w:szCs w:val="28"/>
        </w:rPr>
        <w:t xml:space="preserve"> ayant a</w:t>
      </w:r>
      <w:r w:rsidR="00411B1A">
        <w:rPr>
          <w:rFonts w:ascii="Calibri" w:eastAsiaTheme="minorEastAsia" w:hAnsi="Calibri" w:cs="Calibri"/>
          <w:b/>
          <w:i/>
          <w:sz w:val="28"/>
          <w:szCs w:val="28"/>
        </w:rPr>
        <w:t>u minimum atteint le DAN ou éventuellement soumis à une identification de niveau équivalent sur les CEJ à partir de benjamin 1</w:t>
      </w:r>
      <w:r w:rsidRPr="00F415E2">
        <w:rPr>
          <w:rFonts w:ascii="Calibri" w:eastAsiaTheme="minorEastAsia" w:hAnsi="Calibri" w:cs="Calibri"/>
          <w:b/>
          <w:i/>
          <w:sz w:val="28"/>
          <w:szCs w:val="28"/>
        </w:rPr>
        <w:t>) :</w:t>
      </w:r>
      <w:r>
        <w:rPr>
          <w:rFonts w:ascii="Calibri" w:eastAsiaTheme="minorEastAsia" w:hAnsi="Calibri" w:cs="Calibri"/>
          <w:b/>
          <w:i/>
          <w:sz w:val="28"/>
          <w:szCs w:val="28"/>
        </w:rPr>
        <w:t xml:space="preserve"> </w:t>
      </w:r>
    </w:p>
    <w:tbl>
      <w:tblPr>
        <w:tblStyle w:val="Grilledutableau"/>
        <w:tblW w:w="0" w:type="auto"/>
        <w:tblLook w:val="04A0" w:firstRow="1" w:lastRow="0" w:firstColumn="1" w:lastColumn="0" w:noHBand="0" w:noVBand="1"/>
      </w:tblPr>
      <w:tblGrid>
        <w:gridCol w:w="4603"/>
        <w:gridCol w:w="4603"/>
      </w:tblGrid>
      <w:tr w:rsidR="00332C51" w14:paraId="3483534C" w14:textId="77777777" w:rsidTr="00332C51">
        <w:tc>
          <w:tcPr>
            <w:tcW w:w="4603" w:type="dxa"/>
          </w:tcPr>
          <w:p w14:paraId="62466648" w14:textId="77777777" w:rsidR="00332C51" w:rsidRDefault="00332C51" w:rsidP="00332C51">
            <w:pPr>
              <w:widowControl w:val="0"/>
              <w:autoSpaceDE w:val="0"/>
              <w:autoSpaceDN w:val="0"/>
              <w:adjustRightInd w:val="0"/>
              <w:spacing w:after="240"/>
              <w:rPr>
                <w:rFonts w:ascii="Calibri" w:eastAsiaTheme="minorEastAsia" w:hAnsi="Calibri" w:cs="Calibri"/>
                <w:sz w:val="22"/>
                <w:szCs w:val="22"/>
              </w:rPr>
            </w:pPr>
          </w:p>
        </w:tc>
        <w:tc>
          <w:tcPr>
            <w:tcW w:w="4603" w:type="dxa"/>
          </w:tcPr>
          <w:p w14:paraId="41CEC5B4" w14:textId="77777777" w:rsidR="00332C51" w:rsidRDefault="00332C51" w:rsidP="00332C51">
            <w:pPr>
              <w:widowControl w:val="0"/>
              <w:autoSpaceDE w:val="0"/>
              <w:autoSpaceDN w:val="0"/>
              <w:adjustRightInd w:val="0"/>
              <w:spacing w:after="240"/>
              <w:rPr>
                <w:rFonts w:ascii="Calibri" w:eastAsiaTheme="minorEastAsia" w:hAnsi="Calibri" w:cs="Calibri"/>
                <w:sz w:val="22"/>
                <w:szCs w:val="22"/>
              </w:rPr>
            </w:pPr>
          </w:p>
        </w:tc>
      </w:tr>
      <w:tr w:rsidR="00332C51" w14:paraId="7A4E7AED" w14:textId="77777777" w:rsidTr="00332C51">
        <w:tc>
          <w:tcPr>
            <w:tcW w:w="4603" w:type="dxa"/>
          </w:tcPr>
          <w:p w14:paraId="2D1F5A56" w14:textId="77777777" w:rsidR="00332C51" w:rsidRDefault="00332C51" w:rsidP="00332C51">
            <w:pPr>
              <w:widowControl w:val="0"/>
              <w:autoSpaceDE w:val="0"/>
              <w:autoSpaceDN w:val="0"/>
              <w:adjustRightInd w:val="0"/>
              <w:spacing w:after="240"/>
              <w:rPr>
                <w:rFonts w:ascii="Calibri" w:eastAsiaTheme="minorEastAsia" w:hAnsi="Calibri" w:cs="Calibri"/>
                <w:sz w:val="22"/>
                <w:szCs w:val="22"/>
              </w:rPr>
            </w:pPr>
          </w:p>
        </w:tc>
        <w:tc>
          <w:tcPr>
            <w:tcW w:w="4603" w:type="dxa"/>
          </w:tcPr>
          <w:p w14:paraId="26D952E9" w14:textId="77777777" w:rsidR="00332C51" w:rsidRDefault="00332C51" w:rsidP="00332C51">
            <w:pPr>
              <w:widowControl w:val="0"/>
              <w:autoSpaceDE w:val="0"/>
              <w:autoSpaceDN w:val="0"/>
              <w:adjustRightInd w:val="0"/>
              <w:spacing w:after="240"/>
              <w:rPr>
                <w:rFonts w:ascii="Calibri" w:eastAsiaTheme="minorEastAsia" w:hAnsi="Calibri" w:cs="Calibri"/>
                <w:sz w:val="22"/>
                <w:szCs w:val="22"/>
              </w:rPr>
            </w:pPr>
          </w:p>
        </w:tc>
      </w:tr>
    </w:tbl>
    <w:p w14:paraId="2FCEBE79" w14:textId="77777777" w:rsidR="00332C51" w:rsidRPr="00BC4560" w:rsidRDefault="00332C51" w:rsidP="00332C51">
      <w:pPr>
        <w:widowControl w:val="0"/>
        <w:autoSpaceDE w:val="0"/>
        <w:autoSpaceDN w:val="0"/>
        <w:adjustRightInd w:val="0"/>
        <w:spacing w:after="240"/>
        <w:rPr>
          <w:rFonts w:ascii="Calibri" w:eastAsiaTheme="minorEastAsia" w:hAnsi="Calibri" w:cs="Calibri"/>
          <w:sz w:val="22"/>
          <w:szCs w:val="22"/>
        </w:rPr>
      </w:pPr>
      <w:r w:rsidRPr="00BC4560">
        <w:rPr>
          <w:rFonts w:ascii="Calibri" w:eastAsiaTheme="minorEastAsia" w:hAnsi="Calibri" w:cs="Calibri"/>
          <w:sz w:val="22"/>
          <w:szCs w:val="22"/>
        </w:rPr>
        <w:t>Fait à Saint Ouen le : ....................................... </w:t>
      </w:r>
    </w:p>
    <w:p w14:paraId="296E02D9" w14:textId="77777777" w:rsidR="00332C51" w:rsidRPr="00BC4560" w:rsidRDefault="00332C51" w:rsidP="00332C51">
      <w:pPr>
        <w:widowControl w:val="0"/>
        <w:autoSpaceDE w:val="0"/>
        <w:autoSpaceDN w:val="0"/>
        <w:adjustRightInd w:val="0"/>
        <w:spacing w:after="240"/>
        <w:rPr>
          <w:rFonts w:ascii="Calibri" w:eastAsiaTheme="minorEastAsia" w:hAnsi="Calibri" w:cs="Calibri"/>
          <w:sz w:val="22"/>
          <w:szCs w:val="22"/>
        </w:rPr>
      </w:pPr>
      <w:r w:rsidRPr="00BC4560">
        <w:rPr>
          <w:rFonts w:ascii="Calibri" w:eastAsiaTheme="minorEastAsia" w:hAnsi="Calibri" w:cs="Calibri"/>
          <w:sz w:val="22"/>
          <w:szCs w:val="22"/>
        </w:rPr>
        <w:t>Le Président de la FFBaD</w:t>
      </w:r>
      <w:r w:rsidRPr="00BC4560">
        <w:rPr>
          <w:rFonts w:ascii="Times" w:eastAsiaTheme="minorEastAsia" w:hAnsi="Times" w:cs="Times"/>
          <w:sz w:val="22"/>
          <w:szCs w:val="22"/>
        </w:rPr>
        <w:tab/>
      </w:r>
      <w:r w:rsidRPr="00BC4560">
        <w:rPr>
          <w:rFonts w:ascii="Times" w:eastAsiaTheme="minorEastAsia" w:hAnsi="Times" w:cs="Times"/>
          <w:sz w:val="22"/>
          <w:szCs w:val="22"/>
        </w:rPr>
        <w:tab/>
      </w:r>
      <w:r w:rsidRPr="00BC4560">
        <w:rPr>
          <w:rFonts w:ascii="Times" w:eastAsiaTheme="minorEastAsia" w:hAnsi="Times" w:cs="Times"/>
          <w:sz w:val="22"/>
          <w:szCs w:val="22"/>
        </w:rPr>
        <w:tab/>
      </w:r>
      <w:r w:rsidRPr="00BC4560">
        <w:rPr>
          <w:rFonts w:ascii="Times" w:eastAsiaTheme="minorEastAsia" w:hAnsi="Times" w:cs="Times"/>
          <w:sz w:val="22"/>
          <w:szCs w:val="22"/>
        </w:rPr>
        <w:tab/>
        <w:t xml:space="preserve">      </w:t>
      </w:r>
      <w:r>
        <w:rPr>
          <w:rFonts w:ascii="Times" w:eastAsiaTheme="minorEastAsia" w:hAnsi="Times" w:cs="Times"/>
          <w:sz w:val="22"/>
          <w:szCs w:val="22"/>
        </w:rPr>
        <w:t xml:space="preserve">                </w:t>
      </w:r>
      <w:r w:rsidRPr="00BC4560">
        <w:rPr>
          <w:rFonts w:ascii="Calibri" w:eastAsiaTheme="minorEastAsia" w:hAnsi="Calibri" w:cs="Calibri"/>
          <w:sz w:val="22"/>
          <w:szCs w:val="22"/>
        </w:rPr>
        <w:t>Le Directeur Technique National</w:t>
      </w:r>
    </w:p>
    <w:p w14:paraId="7C6FFEF8" w14:textId="77777777" w:rsidR="00332C51" w:rsidRPr="00BC4560" w:rsidRDefault="00332C51" w:rsidP="00332C51">
      <w:pPr>
        <w:widowControl w:val="0"/>
        <w:autoSpaceDE w:val="0"/>
        <w:autoSpaceDN w:val="0"/>
        <w:adjustRightInd w:val="0"/>
        <w:spacing w:after="240"/>
        <w:rPr>
          <w:rFonts w:ascii="Calibri" w:eastAsiaTheme="minorEastAsia" w:hAnsi="Calibri" w:cs="Calibri"/>
          <w:sz w:val="22"/>
          <w:szCs w:val="22"/>
        </w:rPr>
      </w:pPr>
    </w:p>
    <w:p w14:paraId="6F955C83" w14:textId="77777777" w:rsidR="00332C51" w:rsidRPr="00BC4560" w:rsidRDefault="00332C51" w:rsidP="00332C51">
      <w:pPr>
        <w:widowControl w:val="0"/>
        <w:autoSpaceDE w:val="0"/>
        <w:autoSpaceDN w:val="0"/>
        <w:adjustRightInd w:val="0"/>
        <w:spacing w:after="240"/>
        <w:rPr>
          <w:rFonts w:ascii="Calibri" w:eastAsiaTheme="minorEastAsia" w:hAnsi="Calibri" w:cs="Calibri"/>
          <w:sz w:val="22"/>
          <w:szCs w:val="22"/>
        </w:rPr>
      </w:pPr>
      <w:r w:rsidRPr="00BC4560">
        <w:rPr>
          <w:rFonts w:ascii="Calibri" w:eastAsiaTheme="minorEastAsia" w:hAnsi="Calibri" w:cs="Calibri"/>
          <w:sz w:val="22"/>
          <w:szCs w:val="22"/>
        </w:rPr>
        <w:t xml:space="preserve">Le président du Club </w:t>
      </w:r>
      <w:r>
        <w:rPr>
          <w:rFonts w:ascii="Calibri" w:eastAsiaTheme="minorEastAsia" w:hAnsi="Calibri" w:cs="Calibri"/>
          <w:sz w:val="22"/>
          <w:szCs w:val="22"/>
        </w:rPr>
        <w:tab/>
      </w:r>
      <w:r>
        <w:rPr>
          <w:rFonts w:ascii="Calibri" w:eastAsiaTheme="minorEastAsia" w:hAnsi="Calibri" w:cs="Calibri"/>
          <w:sz w:val="22"/>
          <w:szCs w:val="22"/>
        </w:rPr>
        <w:tab/>
      </w:r>
      <w:r>
        <w:rPr>
          <w:rFonts w:ascii="Calibri" w:eastAsiaTheme="minorEastAsia" w:hAnsi="Calibri" w:cs="Calibri"/>
          <w:sz w:val="22"/>
          <w:szCs w:val="22"/>
        </w:rPr>
        <w:tab/>
      </w:r>
      <w:r>
        <w:rPr>
          <w:rFonts w:ascii="Calibri" w:eastAsiaTheme="minorEastAsia" w:hAnsi="Calibri" w:cs="Calibri"/>
          <w:sz w:val="22"/>
          <w:szCs w:val="22"/>
        </w:rPr>
        <w:tab/>
      </w:r>
      <w:r>
        <w:rPr>
          <w:rFonts w:ascii="Calibri" w:eastAsiaTheme="minorEastAsia" w:hAnsi="Calibri" w:cs="Calibri"/>
          <w:sz w:val="22"/>
          <w:szCs w:val="22"/>
        </w:rPr>
        <w:tab/>
        <w:t xml:space="preserve">                        </w:t>
      </w:r>
      <w:r w:rsidRPr="00BC4560">
        <w:rPr>
          <w:rFonts w:ascii="Calibri" w:eastAsiaTheme="minorEastAsia" w:hAnsi="Calibri" w:cs="Calibri"/>
          <w:sz w:val="22"/>
          <w:szCs w:val="22"/>
        </w:rPr>
        <w:t>L’Entraîneur Avenir</w:t>
      </w:r>
    </w:p>
    <w:p w14:paraId="500B077F" w14:textId="77777777" w:rsidR="00332C51" w:rsidRPr="00BC4560" w:rsidRDefault="00332C51" w:rsidP="00332C51">
      <w:pPr>
        <w:widowControl w:val="0"/>
        <w:autoSpaceDE w:val="0"/>
        <w:autoSpaceDN w:val="0"/>
        <w:adjustRightInd w:val="0"/>
        <w:spacing w:after="240"/>
        <w:rPr>
          <w:rFonts w:ascii="Calibri" w:eastAsiaTheme="minorEastAsia" w:hAnsi="Calibri" w:cs="Calibri"/>
          <w:sz w:val="22"/>
          <w:szCs w:val="22"/>
        </w:rPr>
      </w:pPr>
    </w:p>
    <w:p w14:paraId="522B815B" w14:textId="77777777" w:rsidR="00332C51" w:rsidRDefault="00332C51" w:rsidP="00332C51">
      <w:pPr>
        <w:widowControl w:val="0"/>
        <w:autoSpaceDE w:val="0"/>
        <w:autoSpaceDN w:val="0"/>
        <w:adjustRightInd w:val="0"/>
        <w:spacing w:after="240"/>
        <w:rPr>
          <w:rFonts w:ascii="Calibri" w:eastAsiaTheme="minorEastAsia" w:hAnsi="Calibri" w:cs="Calibri"/>
          <w:sz w:val="22"/>
          <w:szCs w:val="22"/>
        </w:rPr>
      </w:pPr>
      <w:r>
        <w:rPr>
          <w:rFonts w:ascii="Calibri" w:eastAsiaTheme="minorEastAsia" w:hAnsi="Calibri" w:cs="Calibri"/>
          <w:sz w:val="22"/>
          <w:szCs w:val="22"/>
        </w:rPr>
        <w:t>Signature</w:t>
      </w:r>
      <w:r w:rsidR="00FB24FB">
        <w:rPr>
          <w:rFonts w:ascii="Calibri" w:eastAsiaTheme="minorEastAsia" w:hAnsi="Calibri" w:cs="Calibri"/>
          <w:sz w:val="22"/>
          <w:szCs w:val="22"/>
        </w:rPr>
        <w:t>(</w:t>
      </w:r>
      <w:r>
        <w:rPr>
          <w:rFonts w:ascii="Calibri" w:eastAsiaTheme="minorEastAsia" w:hAnsi="Calibri" w:cs="Calibri"/>
          <w:sz w:val="22"/>
          <w:szCs w:val="22"/>
        </w:rPr>
        <w:t>s</w:t>
      </w:r>
      <w:r w:rsidR="00FB24FB">
        <w:rPr>
          <w:rFonts w:ascii="Calibri" w:eastAsiaTheme="minorEastAsia" w:hAnsi="Calibri" w:cs="Calibri"/>
          <w:sz w:val="22"/>
          <w:szCs w:val="22"/>
        </w:rPr>
        <w:t>)</w:t>
      </w:r>
      <w:r>
        <w:rPr>
          <w:rFonts w:ascii="Calibri" w:eastAsiaTheme="minorEastAsia" w:hAnsi="Calibri" w:cs="Calibri"/>
          <w:sz w:val="22"/>
          <w:szCs w:val="22"/>
        </w:rPr>
        <w:t xml:space="preserve"> d</w:t>
      </w:r>
      <w:r w:rsidRPr="00BC4560">
        <w:rPr>
          <w:rFonts w:ascii="Calibri" w:eastAsiaTheme="minorEastAsia" w:hAnsi="Calibri" w:cs="Calibri"/>
          <w:sz w:val="22"/>
          <w:szCs w:val="22"/>
        </w:rPr>
        <w:t>e</w:t>
      </w:r>
      <w:r>
        <w:rPr>
          <w:rFonts w:ascii="Calibri" w:eastAsiaTheme="minorEastAsia" w:hAnsi="Calibri" w:cs="Calibri"/>
          <w:sz w:val="22"/>
          <w:szCs w:val="22"/>
        </w:rPr>
        <w:t>(s)</w:t>
      </w:r>
      <w:r w:rsidRPr="00BC4560">
        <w:rPr>
          <w:rFonts w:ascii="Calibri" w:eastAsiaTheme="minorEastAsia" w:hAnsi="Calibri" w:cs="Calibri"/>
          <w:sz w:val="22"/>
          <w:szCs w:val="22"/>
        </w:rPr>
        <w:t xml:space="preserve"> Joueur</w:t>
      </w:r>
      <w:r>
        <w:rPr>
          <w:rFonts w:ascii="Calibri" w:eastAsiaTheme="minorEastAsia" w:hAnsi="Calibri" w:cs="Calibri"/>
          <w:sz w:val="22"/>
          <w:szCs w:val="22"/>
        </w:rPr>
        <w:t>(s)</w:t>
      </w:r>
      <w:r w:rsidRPr="00BC4560">
        <w:rPr>
          <w:rFonts w:ascii="Calibri" w:eastAsiaTheme="minorEastAsia" w:hAnsi="Calibri" w:cs="Calibri"/>
          <w:sz w:val="22"/>
          <w:szCs w:val="22"/>
        </w:rPr>
        <w:t xml:space="preserve"> Avenir</w:t>
      </w:r>
      <w:r>
        <w:rPr>
          <w:rFonts w:ascii="Calibri" w:eastAsiaTheme="minorEastAsia" w:hAnsi="Calibri" w:cs="Calibri"/>
          <w:sz w:val="22"/>
          <w:szCs w:val="22"/>
        </w:rPr>
        <w:t>(s)</w:t>
      </w:r>
      <w:r w:rsidRPr="00BC4560">
        <w:rPr>
          <w:rFonts w:ascii="Calibri" w:eastAsiaTheme="minorEastAsia" w:hAnsi="Calibri" w:cs="Calibri"/>
          <w:sz w:val="22"/>
          <w:szCs w:val="22"/>
        </w:rPr>
        <w:t xml:space="preserve"> </w:t>
      </w:r>
      <w:r>
        <w:rPr>
          <w:rFonts w:ascii="Calibri" w:eastAsiaTheme="minorEastAsia" w:hAnsi="Calibri" w:cs="Calibri"/>
          <w:sz w:val="22"/>
          <w:szCs w:val="22"/>
        </w:rPr>
        <w:tab/>
      </w:r>
      <w:r>
        <w:rPr>
          <w:rFonts w:ascii="Calibri" w:eastAsiaTheme="minorEastAsia" w:hAnsi="Calibri" w:cs="Calibri"/>
          <w:sz w:val="22"/>
          <w:szCs w:val="22"/>
        </w:rPr>
        <w:tab/>
        <w:t xml:space="preserve">                    Signature</w:t>
      </w:r>
      <w:r w:rsidR="00FB24FB">
        <w:rPr>
          <w:rFonts w:ascii="Calibri" w:eastAsiaTheme="minorEastAsia" w:hAnsi="Calibri" w:cs="Calibri"/>
          <w:sz w:val="22"/>
          <w:szCs w:val="22"/>
        </w:rPr>
        <w:t>(</w:t>
      </w:r>
      <w:r>
        <w:rPr>
          <w:rFonts w:ascii="Calibri" w:eastAsiaTheme="minorEastAsia" w:hAnsi="Calibri" w:cs="Calibri"/>
          <w:sz w:val="22"/>
          <w:szCs w:val="22"/>
        </w:rPr>
        <w:t>s</w:t>
      </w:r>
      <w:r w:rsidR="00FB24FB">
        <w:rPr>
          <w:rFonts w:ascii="Calibri" w:eastAsiaTheme="minorEastAsia" w:hAnsi="Calibri" w:cs="Calibri"/>
          <w:sz w:val="22"/>
          <w:szCs w:val="22"/>
        </w:rPr>
        <w:t>)</w:t>
      </w:r>
      <w:r>
        <w:rPr>
          <w:rFonts w:ascii="Calibri" w:eastAsiaTheme="minorEastAsia" w:hAnsi="Calibri" w:cs="Calibri"/>
          <w:sz w:val="22"/>
          <w:szCs w:val="22"/>
        </w:rPr>
        <w:t xml:space="preserve"> d</w:t>
      </w:r>
      <w:r w:rsidR="00FB24FB">
        <w:rPr>
          <w:rFonts w:ascii="Calibri" w:eastAsiaTheme="minorEastAsia" w:hAnsi="Calibri" w:cs="Calibri"/>
          <w:sz w:val="22"/>
          <w:szCs w:val="22"/>
        </w:rPr>
        <w:t>es parents</w:t>
      </w:r>
      <w:r w:rsidRPr="00BC4560">
        <w:rPr>
          <w:rFonts w:ascii="Calibri" w:eastAsiaTheme="minorEastAsia" w:hAnsi="Calibri" w:cs="Calibri"/>
          <w:sz w:val="22"/>
          <w:szCs w:val="22"/>
        </w:rPr>
        <w:t xml:space="preserve"> Joueur</w:t>
      </w:r>
      <w:r w:rsidR="00FB24FB">
        <w:rPr>
          <w:rFonts w:ascii="Calibri" w:eastAsiaTheme="minorEastAsia" w:hAnsi="Calibri" w:cs="Calibri"/>
          <w:sz w:val="22"/>
          <w:szCs w:val="22"/>
        </w:rPr>
        <w:t>(s)</w:t>
      </w:r>
      <w:r>
        <w:rPr>
          <w:rFonts w:ascii="Calibri" w:eastAsiaTheme="minorEastAsia" w:hAnsi="Calibri" w:cs="Calibri"/>
          <w:sz w:val="22"/>
          <w:szCs w:val="22"/>
        </w:rPr>
        <w:t xml:space="preserve"> Avenir</w:t>
      </w:r>
      <w:r w:rsidR="00FB24FB">
        <w:rPr>
          <w:rFonts w:ascii="Calibri" w:eastAsiaTheme="minorEastAsia" w:hAnsi="Calibri" w:cs="Calibri"/>
          <w:sz w:val="22"/>
          <w:szCs w:val="22"/>
        </w:rPr>
        <w:t>(s)</w:t>
      </w:r>
    </w:p>
    <w:tbl>
      <w:tblPr>
        <w:tblStyle w:val="Grilledutableau"/>
        <w:tblW w:w="0" w:type="auto"/>
        <w:tblLook w:val="04A0" w:firstRow="1" w:lastRow="0" w:firstColumn="1" w:lastColumn="0" w:noHBand="0" w:noVBand="1"/>
      </w:tblPr>
      <w:tblGrid>
        <w:gridCol w:w="4603"/>
        <w:gridCol w:w="4603"/>
      </w:tblGrid>
      <w:tr w:rsidR="00332C51" w14:paraId="694CE3A2" w14:textId="77777777" w:rsidTr="00332C51">
        <w:tc>
          <w:tcPr>
            <w:tcW w:w="4603" w:type="dxa"/>
          </w:tcPr>
          <w:p w14:paraId="6A0E6150" w14:textId="77777777" w:rsidR="00332C51" w:rsidRDefault="00332C51" w:rsidP="00332C51">
            <w:pPr>
              <w:widowControl w:val="0"/>
              <w:autoSpaceDE w:val="0"/>
              <w:autoSpaceDN w:val="0"/>
              <w:adjustRightInd w:val="0"/>
              <w:spacing w:after="240"/>
              <w:rPr>
                <w:rFonts w:ascii="Calibri" w:eastAsiaTheme="minorEastAsia" w:hAnsi="Calibri" w:cs="Calibri"/>
                <w:sz w:val="22"/>
                <w:szCs w:val="22"/>
              </w:rPr>
            </w:pPr>
          </w:p>
        </w:tc>
        <w:tc>
          <w:tcPr>
            <w:tcW w:w="4603" w:type="dxa"/>
          </w:tcPr>
          <w:p w14:paraId="44B8316C" w14:textId="77777777" w:rsidR="00332C51" w:rsidRDefault="00332C51" w:rsidP="00332C51">
            <w:pPr>
              <w:widowControl w:val="0"/>
              <w:autoSpaceDE w:val="0"/>
              <w:autoSpaceDN w:val="0"/>
              <w:adjustRightInd w:val="0"/>
              <w:spacing w:after="240"/>
              <w:rPr>
                <w:rFonts w:ascii="Calibri" w:eastAsiaTheme="minorEastAsia" w:hAnsi="Calibri" w:cs="Calibri"/>
                <w:sz w:val="22"/>
                <w:szCs w:val="22"/>
              </w:rPr>
            </w:pPr>
          </w:p>
        </w:tc>
      </w:tr>
      <w:tr w:rsidR="00332C51" w14:paraId="1689F6AD" w14:textId="77777777" w:rsidTr="00332C51">
        <w:tc>
          <w:tcPr>
            <w:tcW w:w="4603" w:type="dxa"/>
          </w:tcPr>
          <w:p w14:paraId="45C5B12B" w14:textId="77777777" w:rsidR="00332C51" w:rsidRDefault="00332C51" w:rsidP="00332C51">
            <w:pPr>
              <w:widowControl w:val="0"/>
              <w:autoSpaceDE w:val="0"/>
              <w:autoSpaceDN w:val="0"/>
              <w:adjustRightInd w:val="0"/>
              <w:spacing w:after="240"/>
              <w:rPr>
                <w:rFonts w:ascii="Calibri" w:eastAsiaTheme="minorEastAsia" w:hAnsi="Calibri" w:cs="Calibri"/>
                <w:sz w:val="22"/>
                <w:szCs w:val="22"/>
              </w:rPr>
            </w:pPr>
          </w:p>
        </w:tc>
        <w:tc>
          <w:tcPr>
            <w:tcW w:w="4603" w:type="dxa"/>
          </w:tcPr>
          <w:p w14:paraId="4C2A8700" w14:textId="77777777" w:rsidR="00332C51" w:rsidRDefault="00332C51" w:rsidP="00332C51">
            <w:pPr>
              <w:widowControl w:val="0"/>
              <w:autoSpaceDE w:val="0"/>
              <w:autoSpaceDN w:val="0"/>
              <w:adjustRightInd w:val="0"/>
              <w:spacing w:after="240"/>
              <w:rPr>
                <w:rFonts w:ascii="Calibri" w:eastAsiaTheme="minorEastAsia" w:hAnsi="Calibri" w:cs="Calibri"/>
                <w:sz w:val="22"/>
                <w:szCs w:val="22"/>
              </w:rPr>
            </w:pPr>
          </w:p>
        </w:tc>
      </w:tr>
      <w:tr w:rsidR="00332C51" w14:paraId="43CE3C0F" w14:textId="77777777" w:rsidTr="00332C51">
        <w:tc>
          <w:tcPr>
            <w:tcW w:w="4603" w:type="dxa"/>
          </w:tcPr>
          <w:p w14:paraId="45C8FEFF" w14:textId="77777777" w:rsidR="00332C51" w:rsidRDefault="00332C51" w:rsidP="00332C51">
            <w:pPr>
              <w:widowControl w:val="0"/>
              <w:autoSpaceDE w:val="0"/>
              <w:autoSpaceDN w:val="0"/>
              <w:adjustRightInd w:val="0"/>
              <w:spacing w:after="240"/>
              <w:rPr>
                <w:rFonts w:ascii="Calibri" w:eastAsiaTheme="minorEastAsia" w:hAnsi="Calibri" w:cs="Calibri"/>
                <w:sz w:val="22"/>
                <w:szCs w:val="22"/>
              </w:rPr>
            </w:pPr>
          </w:p>
        </w:tc>
        <w:tc>
          <w:tcPr>
            <w:tcW w:w="4603" w:type="dxa"/>
          </w:tcPr>
          <w:p w14:paraId="4AEB66A9" w14:textId="77777777" w:rsidR="00332C51" w:rsidRDefault="00332C51" w:rsidP="00332C51">
            <w:pPr>
              <w:widowControl w:val="0"/>
              <w:autoSpaceDE w:val="0"/>
              <w:autoSpaceDN w:val="0"/>
              <w:adjustRightInd w:val="0"/>
              <w:spacing w:after="240"/>
              <w:rPr>
                <w:rFonts w:ascii="Calibri" w:eastAsiaTheme="minorEastAsia" w:hAnsi="Calibri" w:cs="Calibri"/>
                <w:sz w:val="22"/>
                <w:szCs w:val="22"/>
              </w:rPr>
            </w:pPr>
          </w:p>
        </w:tc>
      </w:tr>
      <w:tr w:rsidR="00332C51" w14:paraId="0E36B601" w14:textId="77777777" w:rsidTr="00332C51">
        <w:tc>
          <w:tcPr>
            <w:tcW w:w="4603" w:type="dxa"/>
          </w:tcPr>
          <w:p w14:paraId="59E2DD0B" w14:textId="77777777" w:rsidR="00332C51" w:rsidRDefault="00332C51" w:rsidP="00332C51">
            <w:pPr>
              <w:widowControl w:val="0"/>
              <w:autoSpaceDE w:val="0"/>
              <w:autoSpaceDN w:val="0"/>
              <w:adjustRightInd w:val="0"/>
              <w:spacing w:after="240"/>
              <w:rPr>
                <w:rFonts w:ascii="Calibri" w:eastAsiaTheme="minorEastAsia" w:hAnsi="Calibri" w:cs="Calibri"/>
                <w:sz w:val="22"/>
                <w:szCs w:val="22"/>
              </w:rPr>
            </w:pPr>
          </w:p>
        </w:tc>
        <w:tc>
          <w:tcPr>
            <w:tcW w:w="4603" w:type="dxa"/>
          </w:tcPr>
          <w:p w14:paraId="6F46E7C7" w14:textId="77777777" w:rsidR="00332C51" w:rsidRDefault="00332C51" w:rsidP="00332C51">
            <w:pPr>
              <w:widowControl w:val="0"/>
              <w:autoSpaceDE w:val="0"/>
              <w:autoSpaceDN w:val="0"/>
              <w:adjustRightInd w:val="0"/>
              <w:spacing w:after="240"/>
              <w:rPr>
                <w:rFonts w:ascii="Calibri" w:eastAsiaTheme="minorEastAsia" w:hAnsi="Calibri" w:cs="Calibri"/>
                <w:sz w:val="22"/>
                <w:szCs w:val="22"/>
              </w:rPr>
            </w:pPr>
          </w:p>
        </w:tc>
      </w:tr>
      <w:tr w:rsidR="00332C51" w14:paraId="296E3CB2" w14:textId="77777777" w:rsidTr="00332C51">
        <w:tc>
          <w:tcPr>
            <w:tcW w:w="4603" w:type="dxa"/>
          </w:tcPr>
          <w:p w14:paraId="63F10FD0" w14:textId="77777777" w:rsidR="00332C51" w:rsidRDefault="00332C51" w:rsidP="00332C51">
            <w:pPr>
              <w:widowControl w:val="0"/>
              <w:autoSpaceDE w:val="0"/>
              <w:autoSpaceDN w:val="0"/>
              <w:adjustRightInd w:val="0"/>
              <w:spacing w:after="240"/>
              <w:rPr>
                <w:rFonts w:ascii="Calibri" w:eastAsiaTheme="minorEastAsia" w:hAnsi="Calibri" w:cs="Calibri"/>
                <w:sz w:val="22"/>
                <w:szCs w:val="22"/>
              </w:rPr>
            </w:pPr>
          </w:p>
        </w:tc>
        <w:tc>
          <w:tcPr>
            <w:tcW w:w="4603" w:type="dxa"/>
          </w:tcPr>
          <w:p w14:paraId="31F89B65" w14:textId="77777777" w:rsidR="00332C51" w:rsidRDefault="00332C51" w:rsidP="00332C51">
            <w:pPr>
              <w:widowControl w:val="0"/>
              <w:autoSpaceDE w:val="0"/>
              <w:autoSpaceDN w:val="0"/>
              <w:adjustRightInd w:val="0"/>
              <w:spacing w:after="240"/>
              <w:rPr>
                <w:rFonts w:ascii="Calibri" w:eastAsiaTheme="minorEastAsia" w:hAnsi="Calibri" w:cs="Calibri"/>
                <w:sz w:val="22"/>
                <w:szCs w:val="22"/>
              </w:rPr>
            </w:pPr>
          </w:p>
        </w:tc>
      </w:tr>
    </w:tbl>
    <w:p w14:paraId="051B4BB0" w14:textId="77777777" w:rsidR="00332C51" w:rsidRPr="00BC4560" w:rsidRDefault="00332C51" w:rsidP="00332C51">
      <w:pPr>
        <w:widowControl w:val="0"/>
        <w:autoSpaceDE w:val="0"/>
        <w:autoSpaceDN w:val="0"/>
        <w:adjustRightInd w:val="0"/>
        <w:spacing w:after="240"/>
        <w:rPr>
          <w:rFonts w:ascii="Times" w:eastAsiaTheme="minorEastAsia" w:hAnsi="Times" w:cs="Times"/>
          <w:sz w:val="22"/>
          <w:szCs w:val="22"/>
        </w:rPr>
        <w:sectPr w:rsidR="00332C51" w:rsidRPr="00BC4560" w:rsidSect="00FF2179">
          <w:headerReference w:type="even" r:id="rId11"/>
          <w:headerReference w:type="default" r:id="rId12"/>
          <w:footerReference w:type="default" r:id="rId13"/>
          <w:headerReference w:type="first" r:id="rId14"/>
          <w:pgSz w:w="11900" w:h="16840"/>
          <w:pgMar w:top="1417" w:right="1417" w:bottom="1417" w:left="1417" w:header="708" w:footer="708" w:gutter="0"/>
          <w:cols w:space="708"/>
          <w:docGrid w:linePitch="360"/>
        </w:sectPr>
      </w:pPr>
    </w:p>
    <w:p w14:paraId="03335C4F" w14:textId="77777777" w:rsidR="00332C51" w:rsidRDefault="00332C51" w:rsidP="00332C51">
      <w:pPr>
        <w:widowControl w:val="0"/>
        <w:autoSpaceDE w:val="0"/>
        <w:autoSpaceDN w:val="0"/>
        <w:adjustRightInd w:val="0"/>
        <w:spacing w:after="240"/>
        <w:rPr>
          <w:rFonts w:ascii="Times" w:eastAsiaTheme="minorEastAsia" w:hAnsi="Times" w:cs="Times"/>
        </w:rPr>
      </w:pPr>
    </w:p>
    <w:p w14:paraId="6468ED1B" w14:textId="2B407A2B" w:rsidR="00332C51" w:rsidRDefault="00332C51" w:rsidP="00332C51">
      <w:pPr>
        <w:widowControl w:val="0"/>
        <w:autoSpaceDE w:val="0"/>
        <w:autoSpaceDN w:val="0"/>
        <w:adjustRightInd w:val="0"/>
        <w:rPr>
          <w:rFonts w:ascii="Times" w:eastAsiaTheme="minorEastAsia" w:hAnsi="Times" w:cs="Times"/>
        </w:rPr>
      </w:pPr>
      <w:r>
        <w:rPr>
          <w:rFonts w:ascii="Times" w:eastAsiaTheme="minorEastAsia" w:hAnsi="Times" w:cs="Times"/>
        </w:rPr>
        <w:drawing>
          <wp:inline distT="0" distB="0" distL="0" distR="0" wp14:anchorId="3A6270B8" wp14:editId="6D8B16C3">
            <wp:extent cx="466725" cy="6127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25" cy="612775"/>
                    </a:xfrm>
                    <a:prstGeom prst="rect">
                      <a:avLst/>
                    </a:prstGeom>
                    <a:noFill/>
                    <a:ln>
                      <a:noFill/>
                    </a:ln>
                  </pic:spPr>
                </pic:pic>
              </a:graphicData>
            </a:graphic>
          </wp:inline>
        </w:drawing>
      </w:r>
      <w:r>
        <w:rPr>
          <w:rFonts w:ascii="Calibri" w:eastAsiaTheme="minorEastAsia" w:hAnsi="Calibri" w:cs="Calibri"/>
          <w:sz w:val="28"/>
          <w:szCs w:val="28"/>
        </w:rPr>
        <w:tab/>
      </w:r>
      <w:r w:rsidRPr="00B831DC">
        <w:rPr>
          <w:rFonts w:ascii="Calibri" w:eastAsiaTheme="minorEastAsia" w:hAnsi="Calibri" w:cs="Calibri"/>
          <w:sz w:val="28"/>
          <w:szCs w:val="28"/>
        </w:rPr>
        <w:t>Sp</w:t>
      </w:r>
      <w:r>
        <w:rPr>
          <w:rFonts w:ascii="Calibri" w:eastAsiaTheme="minorEastAsia" w:hAnsi="Calibri" w:cs="Calibri"/>
          <w:sz w:val="28"/>
          <w:szCs w:val="28"/>
        </w:rPr>
        <w:t>ortifs inscrit</w:t>
      </w:r>
      <w:r w:rsidR="00411B1A">
        <w:rPr>
          <w:rFonts w:ascii="Calibri" w:eastAsiaTheme="minorEastAsia" w:hAnsi="Calibri" w:cs="Calibri"/>
          <w:sz w:val="28"/>
          <w:szCs w:val="28"/>
        </w:rPr>
        <w:t>s (DAN</w:t>
      </w:r>
      <w:r w:rsidR="00AB60A1">
        <w:rPr>
          <w:rFonts w:ascii="Calibri" w:eastAsiaTheme="minorEastAsia" w:hAnsi="Calibri" w:cs="Calibri"/>
          <w:sz w:val="28"/>
          <w:szCs w:val="28"/>
        </w:rPr>
        <w:t xml:space="preserve"> au minimum</w:t>
      </w:r>
      <w:r w:rsidR="00411B1A">
        <w:rPr>
          <w:rFonts w:ascii="Calibri" w:eastAsiaTheme="minorEastAsia" w:hAnsi="Calibri" w:cs="Calibri"/>
          <w:sz w:val="28"/>
          <w:szCs w:val="28"/>
        </w:rPr>
        <w:t xml:space="preserve"> ou identifiés sur CEJ à partir de B1</w:t>
      </w:r>
      <w:r>
        <w:rPr>
          <w:rFonts w:ascii="Calibri" w:eastAsiaTheme="minorEastAsia" w:hAnsi="Calibri" w:cs="Calibri"/>
          <w:sz w:val="28"/>
          <w:szCs w:val="28"/>
        </w:rPr>
        <w:t xml:space="preserve">) au Club Avenir de : </w:t>
      </w:r>
      <w:r>
        <w:rPr>
          <w:rFonts w:ascii="Calibri" w:eastAsiaTheme="minorEastAsia" w:hAnsi="Calibri" w:cs="Calibri"/>
          <w:sz w:val="28"/>
          <w:szCs w:val="28"/>
        </w:rPr>
        <w:tab/>
      </w:r>
      <w:r>
        <w:rPr>
          <w:rFonts w:ascii="Calibri" w:eastAsiaTheme="minorEastAsia" w:hAnsi="Calibri" w:cs="Calibri"/>
          <w:sz w:val="28"/>
          <w:szCs w:val="28"/>
        </w:rPr>
        <w:tab/>
      </w:r>
      <w:r>
        <w:rPr>
          <w:rFonts w:ascii="Calibri" w:eastAsiaTheme="minorEastAsia" w:hAnsi="Calibri" w:cs="Calibri"/>
          <w:sz w:val="28"/>
          <w:szCs w:val="28"/>
        </w:rPr>
        <w:tab/>
      </w:r>
      <w:r>
        <w:rPr>
          <w:rFonts w:ascii="Calibri" w:eastAsiaTheme="minorEastAsia" w:hAnsi="Calibri" w:cs="Calibri"/>
          <w:sz w:val="28"/>
          <w:szCs w:val="28"/>
        </w:rPr>
        <w:tab/>
      </w:r>
      <w:r>
        <w:rPr>
          <w:rFonts w:ascii="Calibri" w:eastAsiaTheme="minorEastAsia" w:hAnsi="Calibri" w:cs="Calibri"/>
          <w:sz w:val="28"/>
          <w:szCs w:val="28"/>
        </w:rPr>
        <w:tab/>
      </w:r>
      <w:r>
        <w:rPr>
          <w:rFonts w:ascii="Calibri" w:eastAsiaTheme="minorEastAsia" w:hAnsi="Calibri" w:cs="Calibri"/>
          <w:sz w:val="28"/>
          <w:szCs w:val="28"/>
        </w:rPr>
        <w:tab/>
      </w:r>
      <w:r>
        <w:rPr>
          <w:rFonts w:ascii="Calibri" w:eastAsiaTheme="minorEastAsia" w:hAnsi="Calibri" w:cs="Calibri"/>
          <w:sz w:val="28"/>
          <w:szCs w:val="28"/>
        </w:rPr>
        <w:tab/>
      </w:r>
      <w:r>
        <w:rPr>
          <w:rFonts w:ascii="Calibri" w:eastAsiaTheme="minorEastAsia" w:hAnsi="Calibri" w:cs="Calibri"/>
          <w:sz w:val="28"/>
          <w:szCs w:val="28"/>
        </w:rPr>
        <w:tab/>
      </w:r>
      <w:r>
        <w:rPr>
          <w:rFonts w:ascii="Calibri" w:eastAsiaTheme="minorEastAsia" w:hAnsi="Calibri" w:cs="Calibri"/>
          <w:sz w:val="28"/>
          <w:szCs w:val="28"/>
        </w:rPr>
        <w:tab/>
      </w:r>
      <w:r w:rsidRPr="00B831DC">
        <w:rPr>
          <w:rFonts w:ascii="Calibri" w:eastAsiaTheme="minorEastAsia" w:hAnsi="Calibri" w:cs="Calibri"/>
          <w:sz w:val="28"/>
          <w:szCs w:val="28"/>
        </w:rPr>
        <w:t>Saison :</w:t>
      </w:r>
      <w:r w:rsidR="00411B1A">
        <w:rPr>
          <w:rFonts w:ascii="Calibri" w:eastAsiaTheme="minorEastAsia" w:hAnsi="Calibri" w:cs="Calibri"/>
          <w:sz w:val="28"/>
          <w:szCs w:val="28"/>
        </w:rPr>
        <w:t xml:space="preserve"> 202</w:t>
      </w:r>
      <w:r w:rsidR="00BC5A6B">
        <w:rPr>
          <w:rFonts w:ascii="Calibri" w:eastAsiaTheme="minorEastAsia" w:hAnsi="Calibri" w:cs="Calibri"/>
          <w:sz w:val="28"/>
          <w:szCs w:val="28"/>
        </w:rPr>
        <w:t>4</w:t>
      </w:r>
      <w:r w:rsidR="001A6C69">
        <w:rPr>
          <w:rFonts w:ascii="Calibri" w:eastAsiaTheme="minorEastAsia" w:hAnsi="Calibri" w:cs="Calibri"/>
          <w:sz w:val="28"/>
          <w:szCs w:val="28"/>
        </w:rPr>
        <w:t>-202</w:t>
      </w:r>
      <w:r w:rsidR="00BC5A6B">
        <w:rPr>
          <w:rFonts w:ascii="Calibri" w:eastAsiaTheme="minorEastAsia" w:hAnsi="Calibri" w:cs="Calibri"/>
          <w:sz w:val="28"/>
          <w:szCs w:val="28"/>
        </w:rPr>
        <w:t>5</w:t>
      </w:r>
    </w:p>
    <w:bookmarkStart w:id="0" w:name="_MON_1557465584"/>
    <w:bookmarkStart w:id="1" w:name="_MON_1588071099"/>
    <w:bookmarkStart w:id="2" w:name="_MON_1494918355"/>
    <w:bookmarkStart w:id="3" w:name="_MON_1588070549"/>
    <w:bookmarkEnd w:id="0"/>
    <w:bookmarkEnd w:id="1"/>
    <w:bookmarkEnd w:id="2"/>
    <w:bookmarkEnd w:id="3"/>
    <w:bookmarkStart w:id="4" w:name="_MON_1588070560"/>
    <w:bookmarkEnd w:id="4"/>
    <w:p w14:paraId="285D1DAC" w14:textId="51F18BD8" w:rsidR="00332C51" w:rsidRDefault="005A1583" w:rsidP="00332C51">
      <w:pPr>
        <w:widowControl w:val="0"/>
        <w:tabs>
          <w:tab w:val="left" w:pos="1712"/>
        </w:tabs>
        <w:autoSpaceDE w:val="0"/>
        <w:autoSpaceDN w:val="0"/>
        <w:adjustRightInd w:val="0"/>
        <w:rPr>
          <w:rFonts w:ascii="Times" w:eastAsiaTheme="minorEastAsia" w:hAnsi="Times" w:cs="Times"/>
        </w:rPr>
      </w:pPr>
      <w:r w:rsidRPr="005A1583">
        <w:rPr>
          <w:rFonts w:ascii="Times" w:eastAsiaTheme="minorEastAsia" w:hAnsi="Times" w:cs="Times"/>
        </w:rPr>
        <w:object w:dxaOrig="19360" w:dyaOrig="8260" w14:anchorId="0BF52177">
          <v:shape id="_x0000_i1026" type="#_x0000_t75" alt="" style="width:817.05pt;height:348.75pt;mso-width-percent:0;mso-height-percent:0;mso-width-percent:0;mso-height-percent:0" o:ole="">
            <v:imagedata r:id="rId16" o:title=""/>
          </v:shape>
          <o:OLEObject Type="Embed" ProgID="Excel.Sheet.8" ShapeID="_x0000_i1026" DrawAspect="Content" ObjectID="_1774178062" r:id="rId17"/>
        </w:object>
      </w:r>
    </w:p>
    <w:p w14:paraId="17481971" w14:textId="77777777" w:rsidR="00332C51" w:rsidRDefault="00332C51" w:rsidP="00332C51">
      <w:pPr>
        <w:widowControl w:val="0"/>
        <w:tabs>
          <w:tab w:val="left" w:pos="1712"/>
        </w:tabs>
        <w:autoSpaceDE w:val="0"/>
        <w:autoSpaceDN w:val="0"/>
        <w:adjustRightInd w:val="0"/>
        <w:ind w:left="-426"/>
        <w:rPr>
          <w:rFonts w:ascii="Times" w:eastAsiaTheme="minorEastAsia" w:hAnsi="Times" w:cs="Times"/>
        </w:rPr>
      </w:pPr>
    </w:p>
    <w:p w14:paraId="4404C23E" w14:textId="77777777" w:rsidR="00332C51" w:rsidRDefault="00332C51" w:rsidP="00332C51">
      <w:pPr>
        <w:widowControl w:val="0"/>
        <w:tabs>
          <w:tab w:val="left" w:pos="1712"/>
        </w:tabs>
        <w:autoSpaceDE w:val="0"/>
        <w:autoSpaceDN w:val="0"/>
        <w:adjustRightInd w:val="0"/>
        <w:ind w:left="-426"/>
        <w:rPr>
          <w:rFonts w:ascii="Times" w:eastAsiaTheme="minorEastAsia" w:hAnsi="Times" w:cs="Times"/>
        </w:rPr>
      </w:pPr>
    </w:p>
    <w:p w14:paraId="059C953A" w14:textId="77777777" w:rsidR="00332C51" w:rsidRPr="00E3204D" w:rsidRDefault="00332C51" w:rsidP="00332C51">
      <w:pPr>
        <w:widowControl w:val="0"/>
        <w:tabs>
          <w:tab w:val="left" w:pos="1712"/>
        </w:tabs>
        <w:autoSpaceDE w:val="0"/>
        <w:autoSpaceDN w:val="0"/>
        <w:adjustRightInd w:val="0"/>
        <w:ind w:left="-426"/>
        <w:rPr>
          <w:rFonts w:ascii="Times" w:eastAsiaTheme="minorEastAsia" w:hAnsi="Times" w:cs="Times"/>
        </w:rPr>
      </w:pPr>
    </w:p>
    <w:p w14:paraId="6315773C" w14:textId="757EBD3E" w:rsidR="00332C51" w:rsidRPr="00FE2045" w:rsidRDefault="00332C51" w:rsidP="00332C51">
      <w:pPr>
        <w:rPr>
          <w:rFonts w:ascii="Calibri" w:eastAsiaTheme="minorEastAsia" w:hAnsi="Calibri" w:cs="Calibri"/>
          <w:sz w:val="28"/>
          <w:szCs w:val="28"/>
        </w:rPr>
      </w:pPr>
      <w:r>
        <w:rPr>
          <w:rFonts w:ascii="Times" w:eastAsiaTheme="minorEastAsia" w:hAnsi="Times" w:cs="Times"/>
        </w:rPr>
        <w:drawing>
          <wp:inline distT="0" distB="0" distL="0" distR="0" wp14:anchorId="561197FD" wp14:editId="7C00A2DE">
            <wp:extent cx="466725" cy="6127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25" cy="612775"/>
                    </a:xfrm>
                    <a:prstGeom prst="rect">
                      <a:avLst/>
                    </a:prstGeom>
                    <a:noFill/>
                    <a:ln>
                      <a:noFill/>
                    </a:ln>
                  </pic:spPr>
                </pic:pic>
              </a:graphicData>
            </a:graphic>
          </wp:inline>
        </w:drawing>
      </w:r>
      <w:r>
        <w:rPr>
          <w:rFonts w:ascii="Calibri" w:eastAsiaTheme="minorEastAsia" w:hAnsi="Calibri" w:cs="Calibri"/>
          <w:sz w:val="28"/>
          <w:szCs w:val="28"/>
        </w:rPr>
        <w:t xml:space="preserve">      </w:t>
      </w:r>
      <w:r w:rsidRPr="00FE2045">
        <w:rPr>
          <w:rFonts w:ascii="Calibri" w:eastAsiaTheme="minorEastAsia" w:hAnsi="Calibri" w:cs="Calibri"/>
          <w:sz w:val="28"/>
          <w:szCs w:val="28"/>
        </w:rPr>
        <w:t>Créneaux et lieux d’entraînement</w:t>
      </w:r>
      <w:r>
        <w:rPr>
          <w:rFonts w:ascii="Calibri" w:eastAsiaTheme="minorEastAsia" w:hAnsi="Calibri" w:cs="Calibri"/>
          <w:sz w:val="28"/>
          <w:szCs w:val="28"/>
        </w:rPr>
        <w:t xml:space="preserve">  (fin maximum à 20h)</w:t>
      </w:r>
      <w:r>
        <w:rPr>
          <w:rFonts w:ascii="Calibri" w:eastAsiaTheme="minorEastAsia" w:hAnsi="Calibri" w:cs="Calibri"/>
          <w:sz w:val="28"/>
          <w:szCs w:val="28"/>
        </w:rPr>
        <w:tab/>
      </w:r>
      <w:r>
        <w:rPr>
          <w:rFonts w:ascii="Calibri" w:eastAsiaTheme="minorEastAsia" w:hAnsi="Calibri" w:cs="Calibri"/>
          <w:sz w:val="28"/>
          <w:szCs w:val="28"/>
        </w:rPr>
        <w:tab/>
      </w:r>
      <w:r>
        <w:rPr>
          <w:rFonts w:ascii="Calibri" w:eastAsiaTheme="minorEastAsia" w:hAnsi="Calibri" w:cs="Calibri"/>
          <w:sz w:val="28"/>
          <w:szCs w:val="28"/>
        </w:rPr>
        <w:tab/>
      </w:r>
      <w:r>
        <w:rPr>
          <w:rFonts w:ascii="Calibri" w:eastAsiaTheme="minorEastAsia" w:hAnsi="Calibri" w:cs="Calibri"/>
          <w:sz w:val="28"/>
          <w:szCs w:val="28"/>
        </w:rPr>
        <w:tab/>
      </w:r>
      <w:r>
        <w:rPr>
          <w:rFonts w:ascii="Calibri" w:eastAsiaTheme="minorEastAsia" w:hAnsi="Calibri" w:cs="Calibri"/>
          <w:sz w:val="28"/>
          <w:szCs w:val="28"/>
        </w:rPr>
        <w:tab/>
      </w:r>
      <w:r>
        <w:rPr>
          <w:rFonts w:ascii="Calibri" w:eastAsiaTheme="minorEastAsia" w:hAnsi="Calibri" w:cs="Calibri"/>
          <w:sz w:val="28"/>
          <w:szCs w:val="28"/>
        </w:rPr>
        <w:tab/>
      </w:r>
      <w:r>
        <w:rPr>
          <w:rFonts w:ascii="Calibri" w:eastAsiaTheme="minorEastAsia" w:hAnsi="Calibri" w:cs="Calibri"/>
          <w:sz w:val="28"/>
          <w:szCs w:val="28"/>
        </w:rPr>
        <w:tab/>
      </w:r>
      <w:r>
        <w:rPr>
          <w:rFonts w:ascii="Calibri" w:eastAsiaTheme="minorEastAsia" w:hAnsi="Calibri" w:cs="Calibri"/>
          <w:sz w:val="28"/>
          <w:szCs w:val="28"/>
        </w:rPr>
        <w:tab/>
      </w:r>
      <w:r>
        <w:rPr>
          <w:rFonts w:ascii="Calibri" w:eastAsiaTheme="minorEastAsia" w:hAnsi="Calibri" w:cs="Calibri"/>
          <w:sz w:val="28"/>
          <w:szCs w:val="28"/>
        </w:rPr>
        <w:tab/>
      </w:r>
      <w:r w:rsidRPr="00B831DC">
        <w:rPr>
          <w:rFonts w:ascii="Calibri" w:eastAsiaTheme="minorEastAsia" w:hAnsi="Calibri" w:cs="Calibri"/>
          <w:sz w:val="28"/>
          <w:szCs w:val="28"/>
        </w:rPr>
        <w:t>Saison :</w:t>
      </w:r>
      <w:r w:rsidR="00411B1A">
        <w:rPr>
          <w:rFonts w:ascii="Calibri" w:eastAsiaTheme="minorEastAsia" w:hAnsi="Calibri" w:cs="Calibri"/>
          <w:sz w:val="28"/>
          <w:szCs w:val="28"/>
        </w:rPr>
        <w:t xml:space="preserve"> 202</w:t>
      </w:r>
      <w:r w:rsidR="00BC5A6B">
        <w:rPr>
          <w:rFonts w:ascii="Calibri" w:eastAsiaTheme="minorEastAsia" w:hAnsi="Calibri" w:cs="Calibri"/>
          <w:sz w:val="28"/>
          <w:szCs w:val="28"/>
        </w:rPr>
        <w:t>4</w:t>
      </w:r>
      <w:r w:rsidR="00411B1A">
        <w:rPr>
          <w:rFonts w:ascii="Calibri" w:eastAsiaTheme="minorEastAsia" w:hAnsi="Calibri" w:cs="Calibri"/>
          <w:sz w:val="28"/>
          <w:szCs w:val="28"/>
        </w:rPr>
        <w:t>-202</w:t>
      </w:r>
      <w:r w:rsidR="00BC5A6B">
        <w:rPr>
          <w:rFonts w:ascii="Calibri" w:eastAsiaTheme="minorEastAsia" w:hAnsi="Calibri" w:cs="Calibri"/>
          <w:sz w:val="28"/>
          <w:szCs w:val="28"/>
        </w:rPr>
        <w:t>5</w:t>
      </w:r>
    </w:p>
    <w:p w14:paraId="498C163B" w14:textId="77777777" w:rsidR="00332C51" w:rsidRDefault="00332C51" w:rsidP="00332C51"/>
    <w:bookmarkStart w:id="5" w:name="_MON_1588071118"/>
    <w:bookmarkStart w:id="6" w:name="_MON_1464707671"/>
    <w:bookmarkStart w:id="7" w:name="_MON_1557465658"/>
    <w:bookmarkEnd w:id="5"/>
    <w:bookmarkEnd w:id="6"/>
    <w:bookmarkEnd w:id="7"/>
    <w:bookmarkStart w:id="8" w:name="_MON_1464707663"/>
    <w:bookmarkEnd w:id="8"/>
    <w:p w14:paraId="1E3DC2AE" w14:textId="77777777" w:rsidR="00332C51" w:rsidRPr="001E2AF1" w:rsidRDefault="005A1583" w:rsidP="00332C51">
      <w:pPr>
        <w:sectPr w:rsidR="00332C51" w:rsidRPr="001E2AF1" w:rsidSect="0071117D">
          <w:headerReference w:type="even" r:id="rId18"/>
          <w:headerReference w:type="default" r:id="rId19"/>
          <w:footerReference w:type="default" r:id="rId20"/>
          <w:headerReference w:type="first" r:id="rId21"/>
          <w:pgSz w:w="16840" w:h="11900" w:orient="landscape"/>
          <w:pgMar w:top="1417" w:right="1417" w:bottom="1417" w:left="1417" w:header="708" w:footer="708" w:gutter="0"/>
          <w:cols w:space="708"/>
          <w:docGrid w:linePitch="360"/>
        </w:sectPr>
      </w:pPr>
      <w:r w:rsidRPr="005A1583">
        <w:rPr>
          <w:rFonts w:ascii="Times" w:eastAsiaTheme="minorEastAsia" w:hAnsi="Times" w:cs="Times"/>
        </w:rPr>
        <w:object w:dxaOrig="24220" w:dyaOrig="5740" w14:anchorId="3F75164F">
          <v:shape id="_x0000_i1025" type="#_x0000_t75" alt="" style="width:981.1pt;height:234.15pt;mso-width-percent:0;mso-height-percent:0;mso-width-percent:0;mso-height-percent:0" o:ole="">
            <v:imagedata r:id="rId22" o:title=""/>
          </v:shape>
          <o:OLEObject Type="Embed" ProgID="Excel.Sheet.8" ShapeID="_x0000_i1025" DrawAspect="Content" ObjectID="_1774178063" r:id="rId23"/>
        </w:object>
      </w:r>
    </w:p>
    <w:tbl>
      <w:tblPr>
        <w:tblpPr w:leftFromText="141" w:rightFromText="141" w:vertAnchor="page" w:horzAnchor="margin" w:tblpY="1062"/>
        <w:tblW w:w="9210" w:type="dxa"/>
        <w:tblBorders>
          <w:top w:val="single" w:sz="4" w:space="0" w:color="000000"/>
        </w:tblBorders>
        <w:tblLayout w:type="fixed"/>
        <w:tblCellMar>
          <w:left w:w="70" w:type="dxa"/>
          <w:right w:w="70" w:type="dxa"/>
        </w:tblCellMar>
        <w:tblLook w:val="0000" w:firstRow="0" w:lastRow="0" w:firstColumn="0" w:lastColumn="0" w:noHBand="0" w:noVBand="0"/>
      </w:tblPr>
      <w:tblGrid>
        <w:gridCol w:w="1346"/>
        <w:gridCol w:w="284"/>
        <w:gridCol w:w="3118"/>
        <w:gridCol w:w="4462"/>
      </w:tblGrid>
      <w:tr w:rsidR="0071117D" w:rsidRPr="005970C5" w14:paraId="1B9E6E2A" w14:textId="77777777" w:rsidTr="0071117D">
        <w:trPr>
          <w:trHeight w:val="1620"/>
        </w:trPr>
        <w:tc>
          <w:tcPr>
            <w:tcW w:w="1346" w:type="dxa"/>
            <w:tcBorders>
              <w:top w:val="nil"/>
              <w:bottom w:val="single" w:sz="8" w:space="0" w:color="auto"/>
              <w:right w:val="single" w:sz="24" w:space="0" w:color="FF0000"/>
            </w:tcBorders>
            <w:vAlign w:val="center"/>
          </w:tcPr>
          <w:p w14:paraId="4262609B" w14:textId="77777777" w:rsidR="0071117D" w:rsidRPr="005970C5" w:rsidRDefault="0071117D" w:rsidP="0071117D">
            <w:pPr>
              <w:pStyle w:val="Titre1"/>
              <w:ind w:right="-90"/>
              <w:jc w:val="both"/>
              <w:rPr>
                <w:rFonts w:ascii="Calibri" w:hAnsi="Calibri"/>
                <w:b w:val="0"/>
                <w:color w:val="FFFFFF"/>
              </w:rPr>
            </w:pPr>
            <w:r>
              <w:rPr>
                <w:rFonts w:ascii="Calibri" w:hAnsi="Calibri"/>
                <w:noProof/>
              </w:rPr>
              <w:lastRenderedPageBreak/>
              <w:drawing>
                <wp:inline distT="0" distB="0" distL="0" distR="0" wp14:anchorId="09E5B1B0" wp14:editId="4BDE705F">
                  <wp:extent cx="762000" cy="1079500"/>
                  <wp:effectExtent l="0" t="0" r="0" b="12700"/>
                  <wp:docPr id="1" name="Image 1" descr="Nouveau logo FF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uveau logo FFB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1079500"/>
                          </a:xfrm>
                          <a:prstGeom prst="rect">
                            <a:avLst/>
                          </a:prstGeom>
                          <a:noFill/>
                          <a:ln>
                            <a:noFill/>
                          </a:ln>
                        </pic:spPr>
                      </pic:pic>
                    </a:graphicData>
                  </a:graphic>
                </wp:inline>
              </w:drawing>
            </w:r>
          </w:p>
        </w:tc>
        <w:tc>
          <w:tcPr>
            <w:tcW w:w="284" w:type="dxa"/>
            <w:tcBorders>
              <w:top w:val="nil"/>
              <w:left w:val="single" w:sz="24" w:space="0" w:color="FF0000"/>
              <w:bottom w:val="single" w:sz="8" w:space="0" w:color="auto"/>
              <w:right w:val="single" w:sz="24" w:space="0" w:color="FF0000"/>
            </w:tcBorders>
            <w:shd w:val="clear" w:color="auto" w:fill="1F497D"/>
            <w:textDirection w:val="btLr"/>
            <w:vAlign w:val="center"/>
          </w:tcPr>
          <w:p w14:paraId="5320FA84" w14:textId="77777777" w:rsidR="0071117D" w:rsidRPr="005970C5" w:rsidRDefault="0071117D" w:rsidP="0071117D">
            <w:pPr>
              <w:pStyle w:val="CR02-HdPType"/>
              <w:rPr>
                <w:rFonts w:ascii="Calibri" w:hAnsi="Calibri"/>
                <w:color w:val="FFFFFF"/>
              </w:rPr>
            </w:pPr>
            <w:r>
              <w:rPr>
                <w:rFonts w:ascii="Calibri" w:hAnsi="Calibri"/>
                <w:color w:val="FFFFFF"/>
              </w:rPr>
              <w:t>Les outils du Club Avenir</w:t>
            </w:r>
          </w:p>
        </w:tc>
        <w:tc>
          <w:tcPr>
            <w:tcW w:w="7580" w:type="dxa"/>
            <w:gridSpan w:val="2"/>
            <w:tcBorders>
              <w:top w:val="nil"/>
              <w:left w:val="single" w:sz="24" w:space="0" w:color="FF0000"/>
              <w:bottom w:val="single" w:sz="8" w:space="0" w:color="auto"/>
            </w:tcBorders>
            <w:vAlign w:val="center"/>
          </w:tcPr>
          <w:p w14:paraId="33377C7C" w14:textId="77777777" w:rsidR="0071117D" w:rsidRPr="005970C5" w:rsidRDefault="0071117D" w:rsidP="0071117D">
            <w:pPr>
              <w:rPr>
                <w:rFonts w:ascii="Calibri" w:hAnsi="Calibri" w:cs="Tahoma"/>
                <w:b/>
                <w:color w:val="17365D"/>
                <w:sz w:val="36"/>
                <w:szCs w:val="36"/>
              </w:rPr>
            </w:pPr>
            <w:r>
              <w:rPr>
                <w:rFonts w:ascii="Calibri" w:hAnsi="Calibri" w:cs="Tahoma"/>
                <w:b/>
                <w:color w:val="17365D"/>
                <w:sz w:val="36"/>
                <w:szCs w:val="36"/>
              </w:rPr>
              <w:t>ANNEXE 2</w:t>
            </w:r>
          </w:p>
          <w:p w14:paraId="72AF756A" w14:textId="77777777" w:rsidR="0071117D" w:rsidRDefault="0071117D" w:rsidP="0071117D">
            <w:pPr>
              <w:rPr>
                <w:rFonts w:ascii="Calibri" w:hAnsi="Calibri" w:cs="Tahoma"/>
                <w:b/>
                <w:color w:val="17365D"/>
                <w:sz w:val="36"/>
                <w:szCs w:val="36"/>
              </w:rPr>
            </w:pPr>
            <w:r w:rsidRPr="005970C5">
              <w:rPr>
                <w:rFonts w:ascii="Calibri" w:hAnsi="Calibri" w:cs="Tahoma"/>
                <w:b/>
                <w:color w:val="17365D"/>
                <w:sz w:val="36"/>
                <w:szCs w:val="36"/>
              </w:rPr>
              <w:t>Ressources humaines et organisation</w:t>
            </w:r>
          </w:p>
          <w:p w14:paraId="50385194" w14:textId="48C7437A" w:rsidR="008E2877" w:rsidRPr="005970C5" w:rsidRDefault="00411B1A" w:rsidP="0071117D">
            <w:pPr>
              <w:rPr>
                <w:rFonts w:ascii="Calibri" w:hAnsi="Calibri" w:cs="Tahoma"/>
                <w:b/>
                <w:color w:val="17365D"/>
                <w:sz w:val="36"/>
                <w:szCs w:val="36"/>
              </w:rPr>
            </w:pPr>
            <w:r>
              <w:rPr>
                <w:rFonts w:ascii="Arial" w:hAnsi="Arial" w:cs="Arial"/>
                <w:b/>
                <w:bCs/>
                <w:smallCaps/>
                <w:color w:val="101F69"/>
                <w:sz w:val="32"/>
                <w:szCs w:val="32"/>
              </w:rPr>
              <w:t>202</w:t>
            </w:r>
            <w:r w:rsidR="00BC5A6B">
              <w:rPr>
                <w:rFonts w:ascii="Arial" w:hAnsi="Arial" w:cs="Arial"/>
                <w:b/>
                <w:bCs/>
                <w:smallCaps/>
                <w:color w:val="101F69"/>
                <w:sz w:val="32"/>
                <w:szCs w:val="32"/>
              </w:rPr>
              <w:t>4</w:t>
            </w:r>
            <w:r w:rsidR="008E2877" w:rsidRPr="000B5CD9">
              <w:rPr>
                <w:rFonts w:ascii="Arial" w:hAnsi="Arial" w:cs="Arial"/>
                <w:b/>
                <w:bCs/>
                <w:smallCaps/>
                <w:color w:val="101F69"/>
                <w:sz w:val="32"/>
                <w:szCs w:val="32"/>
              </w:rPr>
              <w:t>/</w:t>
            </w:r>
            <w:r w:rsidR="00FB24FB">
              <w:rPr>
                <w:rFonts w:ascii="Arial" w:hAnsi="Arial" w:cs="Arial"/>
                <w:b/>
                <w:bCs/>
                <w:smallCaps/>
                <w:color w:val="101F69"/>
                <w:sz w:val="32"/>
                <w:szCs w:val="32"/>
              </w:rPr>
              <w:t>2</w:t>
            </w:r>
            <w:r w:rsidR="00BC5A6B">
              <w:rPr>
                <w:rFonts w:ascii="Arial" w:hAnsi="Arial" w:cs="Arial"/>
                <w:b/>
                <w:bCs/>
                <w:smallCaps/>
                <w:color w:val="101F69"/>
                <w:sz w:val="32"/>
                <w:szCs w:val="32"/>
              </w:rPr>
              <w:t>5</w:t>
            </w:r>
          </w:p>
        </w:tc>
      </w:tr>
      <w:tr w:rsidR="0071117D" w:rsidRPr="005970C5" w14:paraId="16B5025E" w14:textId="77777777" w:rsidTr="0071117D">
        <w:trPr>
          <w:trHeight w:hRule="exact" w:val="284"/>
        </w:trPr>
        <w:tc>
          <w:tcPr>
            <w:tcW w:w="1346" w:type="dxa"/>
            <w:tcBorders>
              <w:top w:val="single" w:sz="8" w:space="0" w:color="auto"/>
            </w:tcBorders>
          </w:tcPr>
          <w:p w14:paraId="27F4FB1B" w14:textId="77777777" w:rsidR="0071117D" w:rsidRPr="005970C5" w:rsidRDefault="0071117D" w:rsidP="0071117D">
            <w:pPr>
              <w:ind w:right="-90"/>
              <w:rPr>
                <w:rFonts w:ascii="Calibri" w:hAnsi="Calibri"/>
              </w:rPr>
            </w:pPr>
          </w:p>
        </w:tc>
        <w:tc>
          <w:tcPr>
            <w:tcW w:w="284" w:type="dxa"/>
            <w:tcBorders>
              <w:top w:val="single" w:sz="8" w:space="0" w:color="auto"/>
            </w:tcBorders>
          </w:tcPr>
          <w:p w14:paraId="7C51F6F9" w14:textId="77777777" w:rsidR="0071117D" w:rsidRPr="005970C5" w:rsidRDefault="0071117D" w:rsidP="0071117D">
            <w:pPr>
              <w:rPr>
                <w:rFonts w:ascii="Calibri" w:hAnsi="Calibri"/>
              </w:rPr>
            </w:pPr>
          </w:p>
        </w:tc>
        <w:tc>
          <w:tcPr>
            <w:tcW w:w="3118" w:type="dxa"/>
            <w:tcBorders>
              <w:top w:val="single" w:sz="8" w:space="0" w:color="auto"/>
            </w:tcBorders>
            <w:vAlign w:val="center"/>
          </w:tcPr>
          <w:p w14:paraId="6F7CA930" w14:textId="77777777" w:rsidR="0071117D" w:rsidRPr="005970C5" w:rsidRDefault="0071117D" w:rsidP="0071117D">
            <w:pPr>
              <w:ind w:left="2905" w:right="71"/>
              <w:rPr>
                <w:rFonts w:ascii="Calibri" w:hAnsi="Calibri"/>
                <w:b/>
                <w:color w:val="FFFFFF"/>
                <w:sz w:val="18"/>
              </w:rPr>
            </w:pPr>
          </w:p>
        </w:tc>
        <w:tc>
          <w:tcPr>
            <w:tcW w:w="4462" w:type="dxa"/>
            <w:tcBorders>
              <w:top w:val="single" w:sz="8" w:space="0" w:color="auto"/>
            </w:tcBorders>
            <w:shd w:val="clear" w:color="auto" w:fill="000000"/>
            <w:vAlign w:val="center"/>
          </w:tcPr>
          <w:p w14:paraId="1C7384A9" w14:textId="77777777" w:rsidR="0071117D" w:rsidRPr="005970C5" w:rsidRDefault="0071117D" w:rsidP="0071117D">
            <w:pPr>
              <w:pStyle w:val="CR03-HdPEmotion"/>
              <w:ind w:left="432"/>
              <w:rPr>
                <w:rFonts w:ascii="Calibri" w:hAnsi="Calibri"/>
                <w:i/>
              </w:rPr>
            </w:pPr>
            <w:r>
              <w:rPr>
                <w:rFonts w:ascii="Calibri" w:hAnsi="Calibri"/>
                <w:i/>
              </w:rPr>
              <w:t xml:space="preserve">5 </w:t>
            </w:r>
            <w:r w:rsidRPr="005970C5">
              <w:rPr>
                <w:rFonts w:ascii="Calibri" w:hAnsi="Calibri"/>
                <w:i/>
              </w:rPr>
              <w:t>grammes de plumes, des tonnes d’émotion</w:t>
            </w:r>
          </w:p>
        </w:tc>
      </w:tr>
    </w:tbl>
    <w:p w14:paraId="392881C0" w14:textId="77777777" w:rsidR="0071117D" w:rsidRDefault="0071117D" w:rsidP="0071117D">
      <w:pPr>
        <w:pBdr>
          <w:bottom w:val="single" w:sz="4" w:space="1" w:color="auto"/>
        </w:pBdr>
        <w:rPr>
          <w:rFonts w:ascii="Calibri" w:hAnsi="Calibri" w:cs="Tahoma"/>
          <w:b/>
          <w:sz w:val="22"/>
          <w:szCs w:val="22"/>
        </w:rPr>
      </w:pPr>
    </w:p>
    <w:p w14:paraId="62068607" w14:textId="77777777" w:rsidR="0071117D" w:rsidRDefault="0071117D" w:rsidP="0071117D">
      <w:pPr>
        <w:pBdr>
          <w:bottom w:val="single" w:sz="4" w:space="1" w:color="auto"/>
        </w:pBdr>
        <w:rPr>
          <w:rFonts w:ascii="Calibri" w:hAnsi="Calibri" w:cs="Tahoma"/>
          <w:b/>
          <w:sz w:val="22"/>
          <w:szCs w:val="22"/>
        </w:rPr>
      </w:pPr>
    </w:p>
    <w:p w14:paraId="2F50AE3C" w14:textId="77777777" w:rsidR="00DD06D8" w:rsidRDefault="00DD06D8" w:rsidP="0071117D">
      <w:pPr>
        <w:pBdr>
          <w:bottom w:val="single" w:sz="4" w:space="1" w:color="auto"/>
        </w:pBdr>
        <w:rPr>
          <w:rFonts w:ascii="Calibri" w:hAnsi="Calibri" w:cs="Tahoma"/>
          <w:b/>
          <w:sz w:val="22"/>
          <w:szCs w:val="22"/>
        </w:rPr>
      </w:pPr>
    </w:p>
    <w:p w14:paraId="4538F8A8" w14:textId="77777777" w:rsidR="0071117D" w:rsidRDefault="0071117D" w:rsidP="0071117D">
      <w:pPr>
        <w:pBdr>
          <w:bottom w:val="single" w:sz="4" w:space="1" w:color="auto"/>
        </w:pBdr>
        <w:rPr>
          <w:rFonts w:ascii="Calibri" w:hAnsi="Calibri" w:cs="Tahoma"/>
          <w:b/>
          <w:sz w:val="22"/>
          <w:szCs w:val="22"/>
        </w:rPr>
      </w:pPr>
    </w:p>
    <w:p w14:paraId="35A81C19" w14:textId="77777777" w:rsidR="0071117D" w:rsidRPr="001B625D" w:rsidRDefault="00DD06D8" w:rsidP="0071117D">
      <w:pPr>
        <w:pBdr>
          <w:bottom w:val="single" w:sz="4" w:space="1" w:color="auto"/>
        </w:pBdr>
        <w:rPr>
          <w:rFonts w:ascii="Calibri" w:hAnsi="Calibri" w:cs="Tahoma"/>
          <w:b/>
          <w:sz w:val="22"/>
          <w:szCs w:val="22"/>
        </w:rPr>
      </w:pPr>
      <w:r>
        <w:rPr>
          <w:rFonts w:ascii="Calibri" w:hAnsi="Calibri" w:cs="Tahoma"/>
          <w:b/>
          <w:sz w:val="22"/>
          <w:szCs w:val="22"/>
        </w:rPr>
        <w:t>1- Le Responsable</w:t>
      </w:r>
      <w:r w:rsidR="0071117D">
        <w:rPr>
          <w:rFonts w:ascii="Calibri" w:hAnsi="Calibri" w:cs="Tahoma"/>
          <w:b/>
          <w:sz w:val="22"/>
          <w:szCs w:val="22"/>
        </w:rPr>
        <w:t xml:space="preserve"> national du dispositif « Club Avenir </w:t>
      </w:r>
      <w:r w:rsidR="0071117D" w:rsidRPr="001B625D">
        <w:rPr>
          <w:rFonts w:ascii="Calibri" w:hAnsi="Calibri" w:cs="Tahoma"/>
          <w:b/>
          <w:sz w:val="22"/>
          <w:szCs w:val="22"/>
        </w:rPr>
        <w:t>»</w:t>
      </w:r>
    </w:p>
    <w:p w14:paraId="0D4AC779" w14:textId="77777777" w:rsidR="0071117D" w:rsidRDefault="0071117D" w:rsidP="0071117D">
      <w:pPr>
        <w:jc w:val="both"/>
        <w:rPr>
          <w:rFonts w:ascii="Calibri" w:hAnsi="Calibri" w:cs="Tahoma"/>
          <w:sz w:val="22"/>
          <w:szCs w:val="22"/>
        </w:rPr>
      </w:pPr>
    </w:p>
    <w:p w14:paraId="08D31F03" w14:textId="0A832584" w:rsidR="00DD06D8" w:rsidRDefault="00411B1A" w:rsidP="0071117D">
      <w:pPr>
        <w:jc w:val="both"/>
        <w:rPr>
          <w:rFonts w:ascii="Calibri" w:hAnsi="Calibri" w:cs="Tahoma"/>
          <w:sz w:val="22"/>
          <w:szCs w:val="22"/>
        </w:rPr>
      </w:pPr>
      <w:r>
        <w:rPr>
          <w:rFonts w:ascii="Calibri" w:hAnsi="Calibri" w:cs="Tahoma"/>
          <w:sz w:val="22"/>
          <w:szCs w:val="22"/>
        </w:rPr>
        <w:t>Pour la saison 202</w:t>
      </w:r>
      <w:r w:rsidR="00BC5A6B">
        <w:rPr>
          <w:rFonts w:ascii="Calibri" w:hAnsi="Calibri" w:cs="Tahoma"/>
          <w:sz w:val="22"/>
          <w:szCs w:val="22"/>
        </w:rPr>
        <w:t>4</w:t>
      </w:r>
      <w:r>
        <w:rPr>
          <w:rFonts w:ascii="Calibri" w:hAnsi="Calibri" w:cs="Tahoma"/>
          <w:sz w:val="22"/>
          <w:szCs w:val="22"/>
        </w:rPr>
        <w:t>-202</w:t>
      </w:r>
      <w:r w:rsidR="00BC5A6B">
        <w:rPr>
          <w:rFonts w:ascii="Calibri" w:hAnsi="Calibri" w:cs="Tahoma"/>
          <w:sz w:val="22"/>
          <w:szCs w:val="22"/>
        </w:rPr>
        <w:t>5</w:t>
      </w:r>
      <w:r w:rsidR="00DD06D8">
        <w:rPr>
          <w:rFonts w:ascii="Calibri" w:hAnsi="Calibri" w:cs="Tahoma"/>
          <w:sz w:val="22"/>
          <w:szCs w:val="22"/>
        </w:rPr>
        <w:t xml:space="preserve"> : </w:t>
      </w:r>
    </w:p>
    <w:p w14:paraId="26597675" w14:textId="77777777" w:rsidR="00DD06D8" w:rsidRDefault="00DD06D8" w:rsidP="0071117D">
      <w:pPr>
        <w:jc w:val="both"/>
        <w:rPr>
          <w:rFonts w:ascii="Calibri" w:hAnsi="Calibri" w:cs="Tahoma"/>
          <w:sz w:val="22"/>
          <w:szCs w:val="22"/>
        </w:rPr>
      </w:pPr>
      <w:r>
        <w:rPr>
          <w:rFonts w:ascii="Calibri" w:hAnsi="Calibri" w:cs="Tahoma"/>
          <w:sz w:val="22"/>
          <w:szCs w:val="22"/>
        </w:rPr>
        <w:t xml:space="preserve">Mr GEORJON : </w:t>
      </w:r>
    </w:p>
    <w:p w14:paraId="51221B1A" w14:textId="77777777" w:rsidR="00DD06D8" w:rsidRDefault="00000000" w:rsidP="0071117D">
      <w:pPr>
        <w:jc w:val="both"/>
        <w:rPr>
          <w:rFonts w:ascii="Calibri" w:hAnsi="Calibri" w:cs="Tahoma"/>
          <w:sz w:val="22"/>
          <w:szCs w:val="22"/>
        </w:rPr>
      </w:pPr>
      <w:hyperlink r:id="rId24" w:history="1">
        <w:r w:rsidR="00DD06D8" w:rsidRPr="00CB5294">
          <w:rPr>
            <w:rStyle w:val="Hyperlien"/>
            <w:rFonts w:ascii="Calibri" w:hAnsi="Calibri" w:cs="Tahoma"/>
            <w:sz w:val="22"/>
            <w:szCs w:val="22"/>
          </w:rPr>
          <w:t>philippe.georjon@ffbad.org</w:t>
        </w:r>
      </w:hyperlink>
    </w:p>
    <w:p w14:paraId="2476A1EB" w14:textId="77777777" w:rsidR="00DD06D8" w:rsidRDefault="00DD06D8" w:rsidP="0071117D">
      <w:pPr>
        <w:jc w:val="both"/>
        <w:rPr>
          <w:rFonts w:ascii="Calibri" w:hAnsi="Calibri" w:cs="Tahoma"/>
          <w:sz w:val="22"/>
          <w:szCs w:val="22"/>
        </w:rPr>
      </w:pPr>
      <w:r>
        <w:rPr>
          <w:rFonts w:ascii="Calibri" w:hAnsi="Calibri" w:cs="Tahoma"/>
          <w:sz w:val="22"/>
          <w:szCs w:val="22"/>
        </w:rPr>
        <w:t>06 98 24 34 81</w:t>
      </w:r>
    </w:p>
    <w:p w14:paraId="762E764E" w14:textId="77777777" w:rsidR="00DD06D8" w:rsidRDefault="00DD06D8" w:rsidP="0071117D">
      <w:pPr>
        <w:jc w:val="both"/>
        <w:rPr>
          <w:rFonts w:ascii="Calibri" w:hAnsi="Calibri" w:cs="Tahoma"/>
          <w:sz w:val="22"/>
          <w:szCs w:val="22"/>
        </w:rPr>
      </w:pPr>
    </w:p>
    <w:p w14:paraId="6F7D888B" w14:textId="77777777" w:rsidR="0071117D" w:rsidRDefault="0071117D" w:rsidP="0071117D">
      <w:pPr>
        <w:jc w:val="both"/>
        <w:rPr>
          <w:rFonts w:ascii="Calibri" w:hAnsi="Calibri" w:cs="Tahoma"/>
          <w:sz w:val="22"/>
          <w:szCs w:val="22"/>
        </w:rPr>
      </w:pPr>
      <w:r w:rsidRPr="005970C5">
        <w:rPr>
          <w:rFonts w:ascii="Calibri" w:hAnsi="Calibri" w:cs="Tahoma"/>
          <w:sz w:val="22"/>
          <w:szCs w:val="22"/>
        </w:rPr>
        <w:t>Il est mi</w:t>
      </w:r>
      <w:r>
        <w:rPr>
          <w:rFonts w:ascii="Calibri" w:hAnsi="Calibri" w:cs="Tahoma"/>
          <w:sz w:val="22"/>
          <w:szCs w:val="22"/>
        </w:rPr>
        <w:t xml:space="preserve">s en place et missionné par le </w:t>
      </w:r>
      <w:r w:rsidRPr="005970C5">
        <w:rPr>
          <w:rFonts w:ascii="Calibri" w:hAnsi="Calibri" w:cs="Tahoma"/>
          <w:sz w:val="22"/>
          <w:szCs w:val="22"/>
        </w:rPr>
        <w:t xml:space="preserve">Directeur Technique National (DTN), et travaille en étroite collaboration avec le </w:t>
      </w:r>
      <w:r w:rsidR="00C95AB6">
        <w:rPr>
          <w:rFonts w:ascii="Calibri" w:hAnsi="Calibri" w:cs="Tahoma"/>
          <w:sz w:val="22"/>
          <w:szCs w:val="22"/>
        </w:rPr>
        <w:t>directeur de la performance,</w:t>
      </w:r>
      <w:r w:rsidR="0068649C">
        <w:rPr>
          <w:rFonts w:ascii="Calibri" w:hAnsi="Calibri" w:cs="Tahoma"/>
          <w:sz w:val="22"/>
          <w:szCs w:val="22"/>
        </w:rPr>
        <w:t xml:space="preserve"> les cadres de la DTN </w:t>
      </w:r>
      <w:r w:rsidR="00E135C9">
        <w:rPr>
          <w:rFonts w:ascii="Calibri" w:hAnsi="Calibri" w:cs="Tahoma"/>
          <w:sz w:val="22"/>
          <w:szCs w:val="22"/>
        </w:rPr>
        <w:t xml:space="preserve">missionnés sur le label Club Avenir, </w:t>
      </w:r>
      <w:r w:rsidRPr="005970C5">
        <w:rPr>
          <w:rFonts w:ascii="Calibri" w:hAnsi="Calibri" w:cs="Tahoma"/>
          <w:sz w:val="22"/>
          <w:szCs w:val="22"/>
        </w:rPr>
        <w:t>en lien avec les présidents de</w:t>
      </w:r>
      <w:r>
        <w:rPr>
          <w:rFonts w:ascii="Calibri" w:hAnsi="Calibri" w:cs="Tahoma"/>
          <w:sz w:val="22"/>
          <w:szCs w:val="22"/>
        </w:rPr>
        <w:t xml:space="preserve"> Clubs Avenirs, leur ligue et leur comité départemental.</w:t>
      </w:r>
    </w:p>
    <w:p w14:paraId="3DEC203A" w14:textId="77777777" w:rsidR="0071117D" w:rsidRPr="005970C5" w:rsidRDefault="0071117D" w:rsidP="0071117D">
      <w:pPr>
        <w:jc w:val="both"/>
        <w:rPr>
          <w:rFonts w:ascii="Calibri" w:hAnsi="Calibri" w:cs="Tahoma"/>
          <w:sz w:val="22"/>
          <w:szCs w:val="22"/>
        </w:rPr>
      </w:pPr>
    </w:p>
    <w:p w14:paraId="269D21EB" w14:textId="77777777" w:rsidR="0071117D" w:rsidRDefault="0071117D" w:rsidP="0071117D">
      <w:pPr>
        <w:ind w:left="708" w:hanging="708"/>
        <w:jc w:val="both"/>
        <w:rPr>
          <w:rFonts w:ascii="Calibri" w:hAnsi="Calibri" w:cs="Tahoma"/>
          <w:sz w:val="22"/>
          <w:szCs w:val="22"/>
        </w:rPr>
      </w:pPr>
      <w:r w:rsidRPr="005970C5">
        <w:rPr>
          <w:rFonts w:ascii="Calibri" w:hAnsi="Calibri" w:cs="Tahoma"/>
          <w:sz w:val="22"/>
          <w:szCs w:val="22"/>
        </w:rPr>
        <w:t xml:space="preserve">Il </w:t>
      </w:r>
      <w:r>
        <w:rPr>
          <w:rFonts w:ascii="Calibri" w:hAnsi="Calibri" w:cs="Tahoma"/>
          <w:sz w:val="22"/>
          <w:szCs w:val="22"/>
        </w:rPr>
        <w:t>coordonne  l’ensemble des Clubs Avenirs</w:t>
      </w:r>
      <w:r w:rsidRPr="005970C5">
        <w:rPr>
          <w:rFonts w:ascii="Calibri" w:hAnsi="Calibri" w:cs="Tahoma"/>
          <w:sz w:val="22"/>
          <w:szCs w:val="22"/>
        </w:rPr>
        <w:t xml:space="preserve"> sur le territoire</w:t>
      </w:r>
      <w:r w:rsidRPr="00E135C9">
        <w:rPr>
          <w:rFonts w:ascii="Calibri" w:hAnsi="Calibri" w:cs="Tahoma"/>
          <w:sz w:val="22"/>
          <w:szCs w:val="22"/>
        </w:rPr>
        <w:t>, à savoir :</w:t>
      </w:r>
    </w:p>
    <w:p w14:paraId="752B0DD5" w14:textId="77777777" w:rsidR="00C95AB6" w:rsidRPr="008141B4" w:rsidRDefault="00C95AB6" w:rsidP="0071117D">
      <w:pPr>
        <w:ind w:left="708" w:hanging="708"/>
        <w:jc w:val="both"/>
        <w:rPr>
          <w:rFonts w:ascii="Calibri" w:hAnsi="Calibri" w:cs="Tahoma"/>
          <w:strike/>
          <w:sz w:val="22"/>
          <w:szCs w:val="22"/>
        </w:rPr>
      </w:pPr>
    </w:p>
    <w:p w14:paraId="0FBE9FF0" w14:textId="77777777" w:rsidR="00E135C9" w:rsidRPr="00E135C9" w:rsidRDefault="00C95AB6" w:rsidP="00E135C9">
      <w:pPr>
        <w:numPr>
          <w:ilvl w:val="0"/>
          <w:numId w:val="15"/>
        </w:numPr>
        <w:spacing w:after="200" w:line="276" w:lineRule="auto"/>
        <w:jc w:val="both"/>
        <w:rPr>
          <w:rFonts w:ascii="Calibri" w:hAnsi="Calibri" w:cs="Tahoma"/>
          <w:sz w:val="22"/>
          <w:szCs w:val="22"/>
        </w:rPr>
      </w:pPr>
      <w:r>
        <w:rPr>
          <w:rFonts w:ascii="Calibri" w:hAnsi="Calibri" w:cs="Tahoma"/>
          <w:sz w:val="22"/>
          <w:szCs w:val="22"/>
        </w:rPr>
        <w:t>I</w:t>
      </w:r>
      <w:r w:rsidR="00E135C9">
        <w:rPr>
          <w:rFonts w:ascii="Calibri" w:hAnsi="Calibri" w:cs="Tahoma"/>
          <w:sz w:val="22"/>
          <w:szCs w:val="22"/>
        </w:rPr>
        <w:t xml:space="preserve">l </w:t>
      </w:r>
      <w:r w:rsidR="00E135C9" w:rsidRPr="00E135C9">
        <w:rPr>
          <w:rFonts w:ascii="Calibri" w:hAnsi="Calibri" w:cs="Tahoma"/>
          <w:sz w:val="22"/>
          <w:szCs w:val="22"/>
        </w:rPr>
        <w:t>accompagne le DTN dans la validation du Club Avenir.</w:t>
      </w:r>
    </w:p>
    <w:p w14:paraId="1F0A81E5" w14:textId="77777777" w:rsidR="00DD06D8" w:rsidRPr="00E135C9" w:rsidRDefault="00E135C9" w:rsidP="00E135C9">
      <w:pPr>
        <w:numPr>
          <w:ilvl w:val="0"/>
          <w:numId w:val="15"/>
        </w:numPr>
        <w:spacing w:after="200" w:line="276" w:lineRule="auto"/>
        <w:jc w:val="both"/>
        <w:rPr>
          <w:rFonts w:ascii="Calibri" w:hAnsi="Calibri" w:cs="Tahoma"/>
          <w:sz w:val="22"/>
          <w:szCs w:val="22"/>
        </w:rPr>
      </w:pPr>
      <w:r w:rsidRPr="00E135C9">
        <w:rPr>
          <w:rFonts w:ascii="Calibri" w:hAnsi="Calibri" w:cs="Tahoma"/>
          <w:sz w:val="22"/>
          <w:szCs w:val="22"/>
        </w:rPr>
        <w:t>Il coordonne les cadres de la DTN qui organisent la formation continue des Entraîneurs Avenir en lien avec le responsable du Collectif France Avenir U13/U15 et le chef de mission PPF territorial.</w:t>
      </w:r>
    </w:p>
    <w:p w14:paraId="71260182" w14:textId="77777777" w:rsidR="00E135C9" w:rsidRDefault="00E135C9" w:rsidP="0071117D">
      <w:pPr>
        <w:pBdr>
          <w:bottom w:val="single" w:sz="4" w:space="1" w:color="auto"/>
        </w:pBdr>
        <w:jc w:val="both"/>
        <w:rPr>
          <w:rFonts w:ascii="Calibri" w:hAnsi="Calibri" w:cs="Tahoma"/>
          <w:sz w:val="22"/>
          <w:szCs w:val="22"/>
        </w:rPr>
      </w:pPr>
    </w:p>
    <w:p w14:paraId="5A14D7D4" w14:textId="77777777" w:rsidR="0071117D" w:rsidRPr="00A55269" w:rsidRDefault="00E135C9" w:rsidP="0071117D">
      <w:pPr>
        <w:pBdr>
          <w:bottom w:val="single" w:sz="4" w:space="1" w:color="auto"/>
        </w:pBdr>
        <w:jc w:val="both"/>
        <w:rPr>
          <w:rFonts w:ascii="Calibri" w:hAnsi="Calibri" w:cs="Tahoma"/>
          <w:b/>
          <w:sz w:val="22"/>
          <w:szCs w:val="22"/>
        </w:rPr>
      </w:pPr>
      <w:r>
        <w:rPr>
          <w:rFonts w:ascii="Calibri" w:hAnsi="Calibri" w:cs="Tahoma"/>
          <w:b/>
          <w:sz w:val="22"/>
          <w:szCs w:val="22"/>
        </w:rPr>
        <w:t>2</w:t>
      </w:r>
      <w:r w:rsidR="0071117D">
        <w:rPr>
          <w:rFonts w:ascii="Calibri" w:hAnsi="Calibri" w:cs="Tahoma"/>
          <w:b/>
          <w:sz w:val="22"/>
          <w:szCs w:val="22"/>
        </w:rPr>
        <w:t>-L’Entraîneur Avenir</w:t>
      </w:r>
    </w:p>
    <w:p w14:paraId="6CA8C6BD" w14:textId="77777777" w:rsidR="0071117D" w:rsidRPr="00A55269" w:rsidRDefault="0071117D" w:rsidP="0071117D">
      <w:pPr>
        <w:jc w:val="both"/>
        <w:rPr>
          <w:rFonts w:ascii="Calibri" w:hAnsi="Calibri" w:cs="Tahoma"/>
          <w:sz w:val="22"/>
          <w:szCs w:val="22"/>
        </w:rPr>
      </w:pPr>
    </w:p>
    <w:p w14:paraId="21DD41FD" w14:textId="77777777" w:rsidR="0071117D" w:rsidRPr="00A55269" w:rsidRDefault="0071117D" w:rsidP="0071117D">
      <w:pPr>
        <w:jc w:val="both"/>
        <w:rPr>
          <w:rFonts w:ascii="Calibri" w:hAnsi="Calibri" w:cs="Tahoma"/>
          <w:sz w:val="22"/>
          <w:szCs w:val="22"/>
        </w:rPr>
      </w:pPr>
      <w:r>
        <w:rPr>
          <w:rFonts w:ascii="Calibri" w:hAnsi="Calibri" w:cs="Tahoma"/>
          <w:sz w:val="22"/>
          <w:szCs w:val="22"/>
        </w:rPr>
        <w:t>I</w:t>
      </w:r>
      <w:r w:rsidRPr="00A55269">
        <w:rPr>
          <w:rFonts w:ascii="Calibri" w:hAnsi="Calibri" w:cs="Tahoma"/>
          <w:sz w:val="22"/>
          <w:szCs w:val="22"/>
        </w:rPr>
        <w:t xml:space="preserve">l est </w:t>
      </w:r>
      <w:r>
        <w:rPr>
          <w:rFonts w:ascii="Calibri" w:hAnsi="Calibri" w:cs="Tahoma"/>
          <w:sz w:val="22"/>
          <w:szCs w:val="22"/>
        </w:rPr>
        <w:t>désigné</w:t>
      </w:r>
      <w:r w:rsidRPr="00A55269">
        <w:rPr>
          <w:rFonts w:ascii="Calibri" w:hAnsi="Calibri" w:cs="Tahoma"/>
          <w:sz w:val="22"/>
          <w:szCs w:val="22"/>
        </w:rPr>
        <w:t xml:space="preserve"> par le </w:t>
      </w:r>
      <w:r>
        <w:rPr>
          <w:rFonts w:ascii="Calibri" w:hAnsi="Calibri" w:cs="Tahoma"/>
          <w:sz w:val="22"/>
          <w:szCs w:val="22"/>
        </w:rPr>
        <w:t>pr</w:t>
      </w:r>
      <w:r w:rsidR="002C1927">
        <w:rPr>
          <w:rFonts w:ascii="Calibri" w:hAnsi="Calibri" w:cs="Tahoma"/>
          <w:sz w:val="22"/>
          <w:szCs w:val="22"/>
        </w:rPr>
        <w:t>ésident du club</w:t>
      </w:r>
      <w:r w:rsidRPr="00A55269">
        <w:rPr>
          <w:rFonts w:ascii="Calibri" w:hAnsi="Calibri" w:cs="Tahoma"/>
          <w:sz w:val="22"/>
          <w:szCs w:val="22"/>
        </w:rPr>
        <w:t>.</w:t>
      </w:r>
    </w:p>
    <w:p w14:paraId="40394E2B" w14:textId="77777777" w:rsidR="0071117D" w:rsidRPr="006E203C" w:rsidRDefault="0071117D" w:rsidP="00FB24FB">
      <w:pPr>
        <w:jc w:val="both"/>
        <w:rPr>
          <w:rFonts w:ascii="Calibri" w:hAnsi="Calibri" w:cs="Tahoma"/>
          <w:sz w:val="22"/>
          <w:szCs w:val="22"/>
        </w:rPr>
      </w:pPr>
      <w:r>
        <w:rPr>
          <w:rFonts w:ascii="Calibri" w:hAnsi="Calibri" w:cs="Tahoma"/>
          <w:sz w:val="22"/>
          <w:szCs w:val="22"/>
        </w:rPr>
        <w:t>Cadre technique du Club Avenir, il</w:t>
      </w:r>
      <w:r w:rsidRPr="00A55269">
        <w:rPr>
          <w:rFonts w:ascii="Calibri" w:hAnsi="Calibri" w:cs="Tahoma"/>
          <w:sz w:val="22"/>
          <w:szCs w:val="22"/>
        </w:rPr>
        <w:t xml:space="preserve"> est titulaire </w:t>
      </w:r>
      <w:r w:rsidR="00187B4B">
        <w:rPr>
          <w:rFonts w:ascii="Calibri" w:hAnsi="Calibri" w:cs="Tahoma"/>
          <w:sz w:val="22"/>
          <w:szCs w:val="22"/>
        </w:rPr>
        <w:t>au minimum</w:t>
      </w:r>
      <w:r w:rsidR="00FB24FB">
        <w:rPr>
          <w:rFonts w:ascii="Calibri" w:hAnsi="Calibri" w:cs="Tahoma"/>
          <w:sz w:val="22"/>
          <w:szCs w:val="22"/>
        </w:rPr>
        <w:t> </w:t>
      </w:r>
      <w:r w:rsidRPr="006E203C">
        <w:rPr>
          <w:rFonts w:ascii="Calibri" w:hAnsi="Calibri" w:cs="Tahoma"/>
          <w:sz w:val="22"/>
          <w:szCs w:val="22"/>
        </w:rPr>
        <w:t>du BEES 1</w:t>
      </w:r>
      <w:r w:rsidRPr="006E203C">
        <w:rPr>
          <w:rFonts w:ascii="Calibri" w:hAnsi="Calibri" w:cs="Tahoma"/>
          <w:sz w:val="22"/>
          <w:szCs w:val="22"/>
          <w:vertAlign w:val="superscript"/>
        </w:rPr>
        <w:t>er</w:t>
      </w:r>
      <w:r w:rsidRPr="006E203C">
        <w:rPr>
          <w:rFonts w:ascii="Calibri" w:hAnsi="Calibri" w:cs="Tahoma"/>
          <w:sz w:val="22"/>
          <w:szCs w:val="22"/>
        </w:rPr>
        <w:t xml:space="preserve"> degré ou DE</w:t>
      </w:r>
      <w:r w:rsidR="006E203C" w:rsidRPr="006E203C">
        <w:rPr>
          <w:rFonts w:ascii="Calibri" w:hAnsi="Calibri" w:cs="Tahoma"/>
          <w:sz w:val="22"/>
          <w:szCs w:val="22"/>
        </w:rPr>
        <w:t xml:space="preserve"> </w:t>
      </w:r>
      <w:r w:rsidR="00FB24FB">
        <w:rPr>
          <w:rFonts w:ascii="Calibri" w:hAnsi="Calibri" w:cs="Tahoma"/>
          <w:sz w:val="22"/>
          <w:szCs w:val="22"/>
        </w:rPr>
        <w:t>(ou en formation).</w:t>
      </w:r>
    </w:p>
    <w:p w14:paraId="7178977E" w14:textId="77777777" w:rsidR="0071117D" w:rsidRPr="00824151" w:rsidRDefault="0071117D" w:rsidP="0071117D">
      <w:pPr>
        <w:jc w:val="both"/>
        <w:rPr>
          <w:rFonts w:ascii="Calibri" w:hAnsi="Calibri" w:cs="Tahoma"/>
          <w:sz w:val="22"/>
          <w:szCs w:val="22"/>
        </w:rPr>
      </w:pPr>
      <w:r w:rsidRPr="00824151">
        <w:rPr>
          <w:rFonts w:ascii="Calibri" w:hAnsi="Calibri" w:cs="Tahoma"/>
          <w:sz w:val="22"/>
          <w:szCs w:val="22"/>
        </w:rPr>
        <w:t xml:space="preserve">Il travaille en </w:t>
      </w:r>
      <w:r w:rsidR="002C1927">
        <w:rPr>
          <w:rFonts w:ascii="Calibri" w:hAnsi="Calibri" w:cs="Tahoma"/>
          <w:sz w:val="22"/>
          <w:szCs w:val="22"/>
        </w:rPr>
        <w:t>lien avec</w:t>
      </w:r>
      <w:r>
        <w:rPr>
          <w:rFonts w:ascii="Calibri" w:hAnsi="Calibri" w:cs="Tahoma"/>
          <w:sz w:val="22"/>
          <w:szCs w:val="22"/>
        </w:rPr>
        <w:t xml:space="preserve"> le coordonnateur du dispositif </w:t>
      </w:r>
      <w:r w:rsidR="002C1927">
        <w:rPr>
          <w:rFonts w:ascii="Calibri" w:hAnsi="Calibri" w:cs="Tahoma"/>
          <w:sz w:val="22"/>
          <w:szCs w:val="22"/>
        </w:rPr>
        <w:t>« </w:t>
      </w:r>
      <w:r>
        <w:rPr>
          <w:rFonts w:ascii="Calibri" w:hAnsi="Calibri" w:cs="Tahoma"/>
          <w:sz w:val="22"/>
          <w:szCs w:val="22"/>
        </w:rPr>
        <w:t>Club Avenir</w:t>
      </w:r>
      <w:r w:rsidR="002C1927">
        <w:rPr>
          <w:rFonts w:ascii="Calibri" w:hAnsi="Calibri" w:cs="Tahoma"/>
          <w:sz w:val="22"/>
          <w:szCs w:val="22"/>
        </w:rPr>
        <w:t> </w:t>
      </w:r>
      <w:r w:rsidR="002C1927" w:rsidRPr="00E135C9">
        <w:rPr>
          <w:rFonts w:ascii="Calibri" w:hAnsi="Calibri" w:cs="Tahoma"/>
          <w:sz w:val="22"/>
          <w:szCs w:val="22"/>
        </w:rPr>
        <w:t>»</w:t>
      </w:r>
      <w:r w:rsidRPr="00E135C9">
        <w:rPr>
          <w:rFonts w:ascii="Calibri" w:hAnsi="Calibri" w:cs="Tahoma"/>
          <w:sz w:val="22"/>
          <w:szCs w:val="22"/>
        </w:rPr>
        <w:t>,</w:t>
      </w:r>
      <w:r w:rsidR="00E135C9">
        <w:rPr>
          <w:rFonts w:ascii="Calibri" w:hAnsi="Calibri" w:cs="Tahoma"/>
          <w:sz w:val="22"/>
          <w:szCs w:val="22"/>
        </w:rPr>
        <w:t xml:space="preserve"> les cadres de la DTN </w:t>
      </w:r>
      <w:r w:rsidRPr="00E135C9">
        <w:rPr>
          <w:rFonts w:ascii="Calibri" w:hAnsi="Calibri" w:cs="Tahoma"/>
          <w:sz w:val="22"/>
          <w:szCs w:val="22"/>
        </w:rPr>
        <w:t>et le chef de projet « </w:t>
      </w:r>
      <w:r w:rsidR="00AB60A1" w:rsidRPr="00E135C9">
        <w:rPr>
          <w:rFonts w:ascii="Calibri" w:hAnsi="Calibri" w:cs="Tahoma"/>
          <w:sz w:val="22"/>
          <w:szCs w:val="22"/>
        </w:rPr>
        <w:t>PPF</w:t>
      </w:r>
      <w:r w:rsidRPr="00E135C9">
        <w:rPr>
          <w:rFonts w:ascii="Calibri" w:hAnsi="Calibri" w:cs="Tahoma"/>
          <w:sz w:val="22"/>
          <w:szCs w:val="22"/>
        </w:rPr>
        <w:t xml:space="preserve"> territorial ».</w:t>
      </w:r>
    </w:p>
    <w:p w14:paraId="3A58AEBD" w14:textId="77777777" w:rsidR="002C1927" w:rsidRDefault="002C1927" w:rsidP="0071117D">
      <w:pPr>
        <w:jc w:val="both"/>
        <w:rPr>
          <w:rFonts w:ascii="Calibri" w:hAnsi="Calibri" w:cs="Tahoma"/>
          <w:sz w:val="22"/>
          <w:szCs w:val="22"/>
        </w:rPr>
      </w:pPr>
    </w:p>
    <w:p w14:paraId="77346D23" w14:textId="77777777" w:rsidR="00DD06D8" w:rsidRDefault="00DD06D8" w:rsidP="0071117D">
      <w:pPr>
        <w:jc w:val="both"/>
        <w:rPr>
          <w:rFonts w:ascii="Calibri" w:hAnsi="Calibri" w:cs="Tahoma"/>
          <w:sz w:val="22"/>
          <w:szCs w:val="22"/>
        </w:rPr>
      </w:pPr>
    </w:p>
    <w:p w14:paraId="314BC7CF" w14:textId="77777777" w:rsidR="0071117D" w:rsidRDefault="0071117D" w:rsidP="0071117D">
      <w:pPr>
        <w:jc w:val="both"/>
        <w:rPr>
          <w:rFonts w:ascii="Calibri" w:hAnsi="Calibri" w:cs="Tahoma"/>
          <w:sz w:val="22"/>
          <w:szCs w:val="22"/>
        </w:rPr>
      </w:pPr>
      <w:r w:rsidRPr="00A55269">
        <w:rPr>
          <w:rFonts w:ascii="Calibri" w:hAnsi="Calibri" w:cs="Tahoma"/>
          <w:sz w:val="22"/>
          <w:szCs w:val="22"/>
        </w:rPr>
        <w:t xml:space="preserve">Dans ce cadre : </w:t>
      </w:r>
    </w:p>
    <w:p w14:paraId="433D1FD9" w14:textId="77777777" w:rsidR="002C1927" w:rsidRDefault="002C1927" w:rsidP="0071117D">
      <w:pPr>
        <w:jc w:val="both"/>
        <w:rPr>
          <w:rFonts w:ascii="Calibri" w:hAnsi="Calibri" w:cs="Tahoma"/>
          <w:sz w:val="22"/>
          <w:szCs w:val="22"/>
        </w:rPr>
      </w:pPr>
    </w:p>
    <w:p w14:paraId="1AFBA4E5" w14:textId="77777777" w:rsidR="0071117D" w:rsidRPr="007D3C34" w:rsidRDefault="0071117D" w:rsidP="0071117D">
      <w:pPr>
        <w:pStyle w:val="Paragraphedeliste"/>
        <w:numPr>
          <w:ilvl w:val="0"/>
          <w:numId w:val="14"/>
        </w:numPr>
        <w:tabs>
          <w:tab w:val="left" w:pos="426"/>
        </w:tabs>
        <w:spacing w:after="200" w:line="276" w:lineRule="auto"/>
        <w:contextualSpacing/>
        <w:jc w:val="both"/>
        <w:rPr>
          <w:rFonts w:ascii="Calibri" w:hAnsi="Calibri" w:cs="Tahoma"/>
          <w:sz w:val="22"/>
          <w:szCs w:val="22"/>
        </w:rPr>
      </w:pPr>
      <w:r w:rsidRPr="00BA3259">
        <w:rPr>
          <w:rFonts w:ascii="Calibri" w:hAnsi="Calibri" w:cs="Tahoma"/>
          <w:sz w:val="22"/>
          <w:szCs w:val="22"/>
        </w:rPr>
        <w:t xml:space="preserve">Il propose au </w:t>
      </w:r>
      <w:r w:rsidR="008141B4" w:rsidRPr="00BA3259">
        <w:rPr>
          <w:rFonts w:ascii="Calibri" w:hAnsi="Calibri" w:cs="Tahoma"/>
          <w:sz w:val="22"/>
          <w:szCs w:val="22"/>
        </w:rPr>
        <w:t>responsable national du dispositif</w:t>
      </w:r>
      <w:r w:rsidRPr="00BA3259">
        <w:rPr>
          <w:rFonts w:ascii="Calibri" w:hAnsi="Calibri" w:cs="Tahoma"/>
          <w:sz w:val="22"/>
          <w:szCs w:val="22"/>
        </w:rPr>
        <w:t xml:space="preserve"> l’effectif de</w:t>
      </w:r>
      <w:r w:rsidR="00752DEF" w:rsidRPr="00BA3259">
        <w:rPr>
          <w:rFonts w:ascii="Calibri" w:hAnsi="Calibri" w:cs="Tahoma"/>
          <w:sz w:val="22"/>
          <w:szCs w:val="22"/>
        </w:rPr>
        <w:t>(</w:t>
      </w:r>
      <w:r w:rsidRPr="007D3C34">
        <w:rPr>
          <w:rFonts w:ascii="Calibri" w:hAnsi="Calibri" w:cs="Tahoma"/>
          <w:sz w:val="22"/>
          <w:szCs w:val="22"/>
        </w:rPr>
        <w:t>s</w:t>
      </w:r>
      <w:r w:rsidR="00752DEF">
        <w:rPr>
          <w:rFonts w:ascii="Calibri" w:hAnsi="Calibri" w:cs="Tahoma"/>
          <w:sz w:val="22"/>
          <w:szCs w:val="22"/>
        </w:rPr>
        <w:t>)</w:t>
      </w:r>
      <w:r w:rsidRPr="007D3C34">
        <w:rPr>
          <w:rFonts w:ascii="Calibri" w:hAnsi="Calibri" w:cs="Tahoma"/>
          <w:sz w:val="22"/>
          <w:szCs w:val="22"/>
        </w:rPr>
        <w:t xml:space="preserve"> Joueur</w:t>
      </w:r>
      <w:r w:rsidR="00752DEF">
        <w:rPr>
          <w:rFonts w:ascii="Calibri" w:hAnsi="Calibri" w:cs="Tahoma"/>
          <w:sz w:val="22"/>
          <w:szCs w:val="22"/>
        </w:rPr>
        <w:t>(</w:t>
      </w:r>
      <w:r w:rsidRPr="007D3C34">
        <w:rPr>
          <w:rFonts w:ascii="Calibri" w:hAnsi="Calibri" w:cs="Tahoma"/>
          <w:sz w:val="22"/>
          <w:szCs w:val="22"/>
        </w:rPr>
        <w:t>s</w:t>
      </w:r>
      <w:r w:rsidR="00752DEF">
        <w:rPr>
          <w:rFonts w:ascii="Calibri" w:hAnsi="Calibri" w:cs="Tahoma"/>
          <w:sz w:val="22"/>
          <w:szCs w:val="22"/>
        </w:rPr>
        <w:t>)</w:t>
      </w:r>
      <w:r w:rsidRPr="007D3C34">
        <w:rPr>
          <w:rFonts w:ascii="Calibri" w:hAnsi="Calibri" w:cs="Tahoma"/>
          <w:sz w:val="22"/>
          <w:szCs w:val="22"/>
        </w:rPr>
        <w:t xml:space="preserve"> Avenir</w:t>
      </w:r>
      <w:r w:rsidR="00752DEF">
        <w:rPr>
          <w:rFonts w:ascii="Calibri" w:hAnsi="Calibri" w:cs="Tahoma"/>
          <w:sz w:val="22"/>
          <w:szCs w:val="22"/>
        </w:rPr>
        <w:t>(</w:t>
      </w:r>
      <w:r>
        <w:rPr>
          <w:rFonts w:ascii="Calibri" w:hAnsi="Calibri" w:cs="Tahoma"/>
          <w:sz w:val="22"/>
          <w:szCs w:val="22"/>
        </w:rPr>
        <w:t>s</w:t>
      </w:r>
      <w:r w:rsidR="00752DEF">
        <w:rPr>
          <w:rFonts w:ascii="Calibri" w:hAnsi="Calibri" w:cs="Tahoma"/>
          <w:sz w:val="22"/>
          <w:szCs w:val="22"/>
        </w:rPr>
        <w:t>)</w:t>
      </w:r>
      <w:r w:rsidRPr="007D3C34">
        <w:rPr>
          <w:rFonts w:ascii="Calibri" w:hAnsi="Calibri" w:cs="Tahoma"/>
          <w:sz w:val="22"/>
          <w:szCs w:val="22"/>
        </w:rPr>
        <w:t>.</w:t>
      </w:r>
    </w:p>
    <w:p w14:paraId="42F1AF98" w14:textId="77777777" w:rsidR="0071117D" w:rsidRPr="007D3C34" w:rsidRDefault="0071117D" w:rsidP="0071117D">
      <w:pPr>
        <w:pStyle w:val="Paragraphedeliste"/>
        <w:numPr>
          <w:ilvl w:val="0"/>
          <w:numId w:val="14"/>
        </w:numPr>
        <w:tabs>
          <w:tab w:val="left" w:pos="426"/>
        </w:tabs>
        <w:spacing w:after="200" w:line="276" w:lineRule="auto"/>
        <w:contextualSpacing/>
        <w:jc w:val="both"/>
        <w:rPr>
          <w:rFonts w:ascii="Calibri" w:hAnsi="Calibri" w:cs="Tahoma"/>
          <w:sz w:val="22"/>
          <w:szCs w:val="22"/>
        </w:rPr>
      </w:pPr>
      <w:r w:rsidRPr="007D3C34">
        <w:rPr>
          <w:rFonts w:ascii="Calibri" w:hAnsi="Calibri" w:cs="Tahoma"/>
          <w:sz w:val="22"/>
          <w:szCs w:val="22"/>
        </w:rPr>
        <w:t>Il dirige toutes les séances d’entraînement</w:t>
      </w:r>
      <w:r w:rsidR="006E203C">
        <w:rPr>
          <w:rFonts w:ascii="Calibri" w:hAnsi="Calibri" w:cs="Tahoma"/>
          <w:sz w:val="22"/>
          <w:szCs w:val="22"/>
        </w:rPr>
        <w:t xml:space="preserve"> (ou au moins</w:t>
      </w:r>
      <w:r w:rsidR="001A6C69">
        <w:rPr>
          <w:rFonts w:ascii="Calibri" w:hAnsi="Calibri" w:cs="Tahoma"/>
          <w:sz w:val="22"/>
          <w:szCs w:val="22"/>
        </w:rPr>
        <w:t xml:space="preserve"> 6h réparties en</w:t>
      </w:r>
      <w:r w:rsidR="006E203C">
        <w:rPr>
          <w:rFonts w:ascii="Calibri" w:hAnsi="Calibri" w:cs="Tahoma"/>
          <w:sz w:val="22"/>
          <w:szCs w:val="22"/>
        </w:rPr>
        <w:t xml:space="preserve"> 3</w:t>
      </w:r>
      <w:r w:rsidR="00AB60A1">
        <w:rPr>
          <w:rFonts w:ascii="Calibri" w:hAnsi="Calibri" w:cs="Tahoma"/>
          <w:sz w:val="22"/>
          <w:szCs w:val="22"/>
        </w:rPr>
        <w:t xml:space="preserve"> séances</w:t>
      </w:r>
      <w:r w:rsidR="00FB4C1B">
        <w:rPr>
          <w:rFonts w:ascii="Calibri" w:hAnsi="Calibri" w:cs="Tahoma"/>
          <w:sz w:val="22"/>
          <w:szCs w:val="22"/>
        </w:rPr>
        <w:t xml:space="preserve"> sur 3 jours différents</w:t>
      </w:r>
      <w:r w:rsidR="001A6C69">
        <w:rPr>
          <w:rFonts w:ascii="Calibri" w:hAnsi="Calibri" w:cs="Tahoma"/>
          <w:sz w:val="22"/>
          <w:szCs w:val="22"/>
        </w:rPr>
        <w:t xml:space="preserve"> entre le lundi et le vendredi</w:t>
      </w:r>
      <w:r w:rsidR="006E203C">
        <w:rPr>
          <w:rFonts w:ascii="Calibri" w:hAnsi="Calibri" w:cs="Tahoma"/>
          <w:sz w:val="22"/>
          <w:szCs w:val="22"/>
        </w:rPr>
        <w:t>)</w:t>
      </w:r>
      <w:r w:rsidRPr="007D3C34">
        <w:rPr>
          <w:rFonts w:ascii="Calibri" w:hAnsi="Calibri" w:cs="Tahoma"/>
          <w:sz w:val="22"/>
          <w:szCs w:val="22"/>
        </w:rPr>
        <w:t>.</w:t>
      </w:r>
    </w:p>
    <w:p w14:paraId="4CEA4238" w14:textId="77777777" w:rsidR="0071117D" w:rsidRPr="007D3C34" w:rsidRDefault="0071117D" w:rsidP="0071117D">
      <w:pPr>
        <w:pStyle w:val="Paragraphedeliste"/>
        <w:numPr>
          <w:ilvl w:val="0"/>
          <w:numId w:val="14"/>
        </w:numPr>
        <w:spacing w:line="276" w:lineRule="auto"/>
        <w:jc w:val="both"/>
        <w:rPr>
          <w:rFonts w:ascii="Calibri" w:hAnsi="Calibri" w:cs="Tahoma"/>
          <w:sz w:val="22"/>
          <w:szCs w:val="22"/>
        </w:rPr>
      </w:pPr>
      <w:r w:rsidRPr="007D3C34">
        <w:rPr>
          <w:rFonts w:ascii="Calibri" w:hAnsi="Calibri" w:cs="Tahoma"/>
          <w:sz w:val="22"/>
          <w:szCs w:val="22"/>
        </w:rPr>
        <w:t>Il inscrit ses actions et décisions dans le respect du cahier des charges.</w:t>
      </w:r>
    </w:p>
    <w:p w14:paraId="51FB3CAD" w14:textId="77777777" w:rsidR="0071117D" w:rsidRPr="007D3C34" w:rsidRDefault="0071117D" w:rsidP="0071117D">
      <w:pPr>
        <w:pStyle w:val="Paragraphedeliste"/>
        <w:numPr>
          <w:ilvl w:val="0"/>
          <w:numId w:val="14"/>
        </w:numPr>
        <w:spacing w:line="276" w:lineRule="auto"/>
        <w:jc w:val="both"/>
        <w:rPr>
          <w:rFonts w:ascii="Calibri" w:hAnsi="Calibri" w:cs="Tahoma"/>
          <w:sz w:val="22"/>
          <w:szCs w:val="22"/>
        </w:rPr>
      </w:pPr>
      <w:r w:rsidRPr="007D3C34">
        <w:rPr>
          <w:rFonts w:ascii="Calibri" w:hAnsi="Calibri" w:cs="Tahoma"/>
          <w:sz w:val="22"/>
          <w:szCs w:val="22"/>
        </w:rPr>
        <w:t>Il coordonne et assure le suivi du Club Avenir, sur le plan sportif et administra</w:t>
      </w:r>
      <w:r w:rsidRPr="00BA3259">
        <w:rPr>
          <w:rFonts w:ascii="Calibri" w:hAnsi="Calibri" w:cs="Tahoma"/>
          <w:sz w:val="22"/>
          <w:szCs w:val="22"/>
        </w:rPr>
        <w:t xml:space="preserve">tif </w:t>
      </w:r>
      <w:r w:rsidR="008141B4" w:rsidRPr="00BA3259">
        <w:rPr>
          <w:rFonts w:ascii="Calibri" w:hAnsi="Calibri" w:cs="Tahoma"/>
          <w:sz w:val="22"/>
          <w:szCs w:val="22"/>
        </w:rPr>
        <w:t>et transmet au responsable national du dispositi</w:t>
      </w:r>
      <w:r w:rsidR="00BA3259">
        <w:rPr>
          <w:rFonts w:ascii="Calibri" w:hAnsi="Calibri" w:cs="Tahoma"/>
          <w:sz w:val="22"/>
          <w:szCs w:val="22"/>
        </w:rPr>
        <w:t>f le</w:t>
      </w:r>
      <w:r w:rsidR="00C95AB6">
        <w:rPr>
          <w:rFonts w:ascii="Calibri" w:hAnsi="Calibri" w:cs="Tahoma"/>
          <w:strike/>
          <w:sz w:val="22"/>
          <w:szCs w:val="22"/>
        </w:rPr>
        <w:t xml:space="preserve"> </w:t>
      </w:r>
      <w:r w:rsidR="006E203C" w:rsidRPr="00BA3259">
        <w:rPr>
          <w:rFonts w:ascii="Calibri" w:hAnsi="Calibri" w:cs="Tahoma"/>
          <w:sz w:val="22"/>
          <w:szCs w:val="22"/>
        </w:rPr>
        <w:t>do</w:t>
      </w:r>
      <w:r w:rsidR="006E203C">
        <w:rPr>
          <w:rFonts w:ascii="Calibri" w:hAnsi="Calibri" w:cs="Tahoma"/>
          <w:sz w:val="22"/>
          <w:szCs w:val="22"/>
        </w:rPr>
        <w:t>cument Club Avenir</w:t>
      </w:r>
      <w:r w:rsidRPr="007D3C34">
        <w:rPr>
          <w:rFonts w:ascii="Calibri" w:hAnsi="Calibri" w:cs="Tahoma"/>
          <w:sz w:val="22"/>
          <w:szCs w:val="22"/>
        </w:rPr>
        <w:t xml:space="preserve"> </w:t>
      </w:r>
      <w:r w:rsidR="00AB60A1">
        <w:rPr>
          <w:rFonts w:ascii="Calibri" w:hAnsi="Calibri" w:cs="Tahoma"/>
          <w:sz w:val="22"/>
          <w:szCs w:val="22"/>
        </w:rPr>
        <w:t>au responsable du Pôle Espoirs</w:t>
      </w:r>
      <w:r w:rsidR="00A74533">
        <w:rPr>
          <w:rFonts w:ascii="Calibri" w:hAnsi="Calibri" w:cs="Tahoma"/>
          <w:sz w:val="22"/>
          <w:szCs w:val="22"/>
        </w:rPr>
        <w:t>, au coordonnateur ETR et au CTD</w:t>
      </w:r>
      <w:r w:rsidRPr="007D3C34">
        <w:rPr>
          <w:rFonts w:ascii="Calibri" w:hAnsi="Calibri" w:cs="Tahoma"/>
          <w:sz w:val="22"/>
          <w:szCs w:val="22"/>
        </w:rPr>
        <w:t>.</w:t>
      </w:r>
    </w:p>
    <w:p w14:paraId="2E53ACFD" w14:textId="77777777" w:rsidR="0071117D" w:rsidRPr="007D3C34" w:rsidRDefault="0071117D" w:rsidP="0071117D">
      <w:pPr>
        <w:pStyle w:val="Paragraphedeliste"/>
        <w:numPr>
          <w:ilvl w:val="0"/>
          <w:numId w:val="14"/>
        </w:numPr>
        <w:spacing w:line="276" w:lineRule="auto"/>
        <w:jc w:val="both"/>
        <w:rPr>
          <w:rFonts w:ascii="Calibri" w:hAnsi="Calibri" w:cs="Tahoma"/>
          <w:sz w:val="22"/>
          <w:szCs w:val="22"/>
        </w:rPr>
      </w:pPr>
      <w:r w:rsidRPr="007D3C34">
        <w:rPr>
          <w:rFonts w:ascii="Calibri" w:hAnsi="Calibri" w:cs="Tahoma"/>
          <w:sz w:val="22"/>
          <w:szCs w:val="22"/>
        </w:rPr>
        <w:t>Il planifie le programme de stages et compétitions de chacun des joueurs tout au long de l’année.</w:t>
      </w:r>
    </w:p>
    <w:p w14:paraId="5B202E37" w14:textId="77777777" w:rsidR="0071117D" w:rsidRPr="007D3C34" w:rsidRDefault="0071117D" w:rsidP="0071117D">
      <w:pPr>
        <w:pStyle w:val="Paragraphedeliste"/>
        <w:numPr>
          <w:ilvl w:val="0"/>
          <w:numId w:val="14"/>
        </w:numPr>
        <w:spacing w:line="276" w:lineRule="auto"/>
        <w:jc w:val="both"/>
        <w:rPr>
          <w:rFonts w:ascii="Calibri" w:hAnsi="Calibri" w:cs="Tahoma"/>
          <w:sz w:val="22"/>
          <w:szCs w:val="22"/>
        </w:rPr>
      </w:pPr>
      <w:r w:rsidRPr="007D3C34">
        <w:rPr>
          <w:rFonts w:ascii="Calibri" w:hAnsi="Calibri" w:cs="Tahoma"/>
          <w:sz w:val="22"/>
          <w:szCs w:val="22"/>
        </w:rPr>
        <w:t>Il formalise le programme d’entraînement.</w:t>
      </w:r>
    </w:p>
    <w:p w14:paraId="7C99D8AE" w14:textId="77777777" w:rsidR="0071117D" w:rsidRPr="007D3C34" w:rsidRDefault="0071117D" w:rsidP="0071117D">
      <w:pPr>
        <w:pStyle w:val="Paragraphedeliste"/>
        <w:numPr>
          <w:ilvl w:val="0"/>
          <w:numId w:val="14"/>
        </w:numPr>
        <w:spacing w:line="276" w:lineRule="auto"/>
        <w:jc w:val="both"/>
        <w:rPr>
          <w:rFonts w:ascii="Calibri" w:hAnsi="Calibri" w:cs="Tahoma"/>
          <w:sz w:val="22"/>
          <w:szCs w:val="22"/>
        </w:rPr>
      </w:pPr>
      <w:r w:rsidRPr="007D3C34">
        <w:rPr>
          <w:rFonts w:ascii="Calibri" w:hAnsi="Calibri" w:cs="Tahoma"/>
          <w:sz w:val="22"/>
          <w:szCs w:val="22"/>
        </w:rPr>
        <w:t>Il suit le programme de formation continue proposée par la DTN.</w:t>
      </w:r>
    </w:p>
    <w:p w14:paraId="351A9036" w14:textId="77777777" w:rsidR="0071117D" w:rsidRPr="007D3C34" w:rsidRDefault="0071117D" w:rsidP="0071117D">
      <w:pPr>
        <w:pStyle w:val="Paragraphedeliste"/>
        <w:numPr>
          <w:ilvl w:val="0"/>
          <w:numId w:val="14"/>
        </w:numPr>
        <w:spacing w:line="276" w:lineRule="auto"/>
        <w:jc w:val="both"/>
        <w:rPr>
          <w:rFonts w:ascii="Calibri" w:hAnsi="Calibri" w:cs="Tahoma"/>
          <w:sz w:val="22"/>
          <w:szCs w:val="22"/>
        </w:rPr>
      </w:pPr>
      <w:r w:rsidRPr="007D3C34">
        <w:rPr>
          <w:rFonts w:ascii="Calibri" w:hAnsi="Calibri" w:cs="Tahoma"/>
          <w:sz w:val="22"/>
          <w:szCs w:val="22"/>
        </w:rPr>
        <w:lastRenderedPageBreak/>
        <w:t>Il programme et met en place harmonieusement l’entraînement en tenant compte des pha</w:t>
      </w:r>
      <w:r>
        <w:rPr>
          <w:rFonts w:ascii="Calibri" w:hAnsi="Calibri" w:cs="Tahoma"/>
          <w:sz w:val="22"/>
          <w:szCs w:val="22"/>
        </w:rPr>
        <w:t>ses de récupération</w:t>
      </w:r>
      <w:r w:rsidR="00012057">
        <w:rPr>
          <w:rFonts w:ascii="Calibri" w:hAnsi="Calibri" w:cs="Tahoma"/>
          <w:sz w:val="22"/>
          <w:szCs w:val="22"/>
        </w:rPr>
        <w:t xml:space="preserve"> et des indications médicales ainsi que</w:t>
      </w:r>
      <w:r w:rsidRPr="007D3C34">
        <w:rPr>
          <w:rFonts w:ascii="Calibri" w:hAnsi="Calibri" w:cs="Tahoma"/>
          <w:sz w:val="22"/>
          <w:szCs w:val="22"/>
        </w:rPr>
        <w:t xml:space="preserve"> du double projet.</w:t>
      </w:r>
      <w:r w:rsidR="00B92E12">
        <w:rPr>
          <w:rFonts w:ascii="Calibri" w:hAnsi="Calibri" w:cs="Tahoma"/>
          <w:sz w:val="22"/>
          <w:szCs w:val="22"/>
        </w:rPr>
        <w:t xml:space="preserve"> A ce titre, il est préconisé d’informer le médecin du profil particulier du Joueur Avenir et de voir avec lui si 1 ou 2 visites préventives doivent être mises en place durant la saison.</w:t>
      </w:r>
    </w:p>
    <w:p w14:paraId="571B2AFA" w14:textId="77777777" w:rsidR="0071117D" w:rsidRDefault="0071117D" w:rsidP="0071117D">
      <w:pPr>
        <w:pStyle w:val="Paragraphedeliste"/>
        <w:numPr>
          <w:ilvl w:val="0"/>
          <w:numId w:val="14"/>
        </w:numPr>
        <w:tabs>
          <w:tab w:val="left" w:pos="0"/>
        </w:tabs>
        <w:spacing w:after="200" w:line="276" w:lineRule="auto"/>
        <w:contextualSpacing/>
        <w:jc w:val="both"/>
        <w:rPr>
          <w:rFonts w:ascii="Calibri" w:hAnsi="Calibri" w:cs="Tahoma"/>
          <w:sz w:val="22"/>
          <w:szCs w:val="22"/>
        </w:rPr>
      </w:pPr>
      <w:r w:rsidRPr="00A55269">
        <w:rPr>
          <w:rFonts w:ascii="Calibri" w:hAnsi="Calibri" w:cs="Tahoma"/>
          <w:sz w:val="22"/>
          <w:szCs w:val="22"/>
        </w:rPr>
        <w:t xml:space="preserve">Il organise une réunion de rentrée et une réunion bilan de fin de saison avec les familles. </w:t>
      </w:r>
    </w:p>
    <w:p w14:paraId="484C9DF9" w14:textId="77777777" w:rsidR="0071117D" w:rsidRPr="00824151" w:rsidRDefault="0071117D" w:rsidP="0071117D">
      <w:pPr>
        <w:pStyle w:val="Paragraphedeliste"/>
        <w:numPr>
          <w:ilvl w:val="0"/>
          <w:numId w:val="14"/>
        </w:numPr>
        <w:tabs>
          <w:tab w:val="left" w:pos="0"/>
        </w:tabs>
        <w:spacing w:after="200" w:line="276" w:lineRule="auto"/>
        <w:contextualSpacing/>
        <w:jc w:val="both"/>
        <w:rPr>
          <w:rFonts w:ascii="Calibri" w:hAnsi="Calibri" w:cs="Tahoma"/>
          <w:sz w:val="22"/>
          <w:szCs w:val="22"/>
        </w:rPr>
      </w:pPr>
      <w:r w:rsidRPr="00824151">
        <w:rPr>
          <w:rFonts w:ascii="Calibri" w:hAnsi="Calibri" w:cs="Tahoma"/>
          <w:sz w:val="22"/>
          <w:szCs w:val="22"/>
        </w:rPr>
        <w:t>Il as</w:t>
      </w:r>
      <w:r w:rsidR="001A6C69">
        <w:rPr>
          <w:rFonts w:ascii="Calibri" w:hAnsi="Calibri" w:cs="Tahoma"/>
          <w:sz w:val="22"/>
          <w:szCs w:val="22"/>
        </w:rPr>
        <w:t>sure la mise en place</w:t>
      </w:r>
      <w:r w:rsidRPr="00824151">
        <w:rPr>
          <w:rFonts w:ascii="Calibri" w:hAnsi="Calibri" w:cs="Tahoma"/>
          <w:sz w:val="22"/>
          <w:szCs w:val="22"/>
        </w:rPr>
        <w:t xml:space="preserve"> d’une séance individuelle par semain</w:t>
      </w:r>
      <w:r>
        <w:rPr>
          <w:rFonts w:ascii="Calibri" w:hAnsi="Calibri" w:cs="Tahoma"/>
          <w:sz w:val="22"/>
          <w:szCs w:val="22"/>
        </w:rPr>
        <w:t>e pour chaque Joueur Avenir</w:t>
      </w:r>
      <w:r w:rsidRPr="00824151">
        <w:rPr>
          <w:rFonts w:ascii="Calibri" w:hAnsi="Calibri" w:cs="Tahoma"/>
          <w:sz w:val="22"/>
          <w:szCs w:val="22"/>
        </w:rPr>
        <w:t>.</w:t>
      </w:r>
    </w:p>
    <w:p w14:paraId="3E553B8A" w14:textId="77777777" w:rsidR="00DD06D8" w:rsidRPr="002E0974" w:rsidRDefault="0071117D" w:rsidP="00DD06D8">
      <w:pPr>
        <w:pStyle w:val="Paragraphedeliste"/>
        <w:numPr>
          <w:ilvl w:val="0"/>
          <w:numId w:val="14"/>
        </w:numPr>
        <w:tabs>
          <w:tab w:val="left" w:pos="0"/>
        </w:tabs>
        <w:spacing w:after="200" w:line="276" w:lineRule="auto"/>
        <w:contextualSpacing/>
        <w:jc w:val="both"/>
        <w:rPr>
          <w:rFonts w:ascii="Calibri" w:hAnsi="Calibri" w:cs="Tahoma"/>
          <w:sz w:val="22"/>
          <w:szCs w:val="22"/>
        </w:rPr>
      </w:pPr>
      <w:r w:rsidRPr="00A55269">
        <w:rPr>
          <w:rFonts w:ascii="Calibri" w:hAnsi="Calibri" w:cs="Tahoma"/>
          <w:sz w:val="22"/>
          <w:szCs w:val="22"/>
        </w:rPr>
        <w:t xml:space="preserve">Il </w:t>
      </w:r>
      <w:r>
        <w:rPr>
          <w:rFonts w:ascii="Calibri" w:hAnsi="Calibri" w:cs="Tahoma"/>
          <w:sz w:val="22"/>
          <w:szCs w:val="22"/>
        </w:rPr>
        <w:t>rencontre les établissements scolaires des Joueurs Avenirs pour présenter le projet sportif de ces profils particuliers et pour mettre en place des</w:t>
      </w:r>
      <w:r w:rsidR="002E0974">
        <w:rPr>
          <w:rFonts w:ascii="Calibri" w:hAnsi="Calibri" w:cs="Tahoma"/>
          <w:sz w:val="22"/>
          <w:szCs w:val="22"/>
        </w:rPr>
        <w:t xml:space="preserve"> outils collaboratifs si besoin</w:t>
      </w:r>
    </w:p>
    <w:p w14:paraId="66D9EE0E" w14:textId="77777777" w:rsidR="0071117D" w:rsidRPr="00A55269" w:rsidRDefault="0071117D" w:rsidP="0071117D">
      <w:pPr>
        <w:pBdr>
          <w:bottom w:val="single" w:sz="4" w:space="1" w:color="auto"/>
        </w:pBdr>
        <w:tabs>
          <w:tab w:val="left" w:pos="0"/>
        </w:tabs>
        <w:spacing w:after="200" w:line="276" w:lineRule="auto"/>
        <w:jc w:val="both"/>
        <w:rPr>
          <w:rFonts w:ascii="Calibri" w:hAnsi="Calibri" w:cs="Tahoma"/>
          <w:b/>
          <w:sz w:val="22"/>
          <w:szCs w:val="22"/>
        </w:rPr>
      </w:pPr>
      <w:r>
        <w:rPr>
          <w:rFonts w:ascii="Calibri" w:hAnsi="Calibri" w:cs="Tahoma"/>
          <w:b/>
          <w:sz w:val="22"/>
          <w:szCs w:val="22"/>
        </w:rPr>
        <w:t>4</w:t>
      </w:r>
      <w:r w:rsidRPr="00A55269">
        <w:rPr>
          <w:rFonts w:ascii="Calibri" w:hAnsi="Calibri" w:cs="Tahoma"/>
          <w:b/>
          <w:sz w:val="22"/>
          <w:szCs w:val="22"/>
        </w:rPr>
        <w:t>-Le</w:t>
      </w:r>
      <w:r>
        <w:rPr>
          <w:rFonts w:ascii="Calibri" w:hAnsi="Calibri" w:cs="Tahoma"/>
          <w:b/>
          <w:sz w:val="22"/>
          <w:szCs w:val="22"/>
        </w:rPr>
        <w:t>s intervenants techniques du Club Avenir</w:t>
      </w:r>
    </w:p>
    <w:p w14:paraId="518E6F85" w14:textId="77777777" w:rsidR="0071117D" w:rsidRPr="002E0974" w:rsidRDefault="0071117D" w:rsidP="0071117D">
      <w:pPr>
        <w:tabs>
          <w:tab w:val="left" w:pos="0"/>
        </w:tabs>
        <w:jc w:val="both"/>
        <w:rPr>
          <w:rFonts w:ascii="Calibri" w:hAnsi="Calibri" w:cs="Tahoma"/>
          <w:sz w:val="22"/>
          <w:szCs w:val="22"/>
        </w:rPr>
      </w:pPr>
      <w:r w:rsidRPr="00A55269">
        <w:rPr>
          <w:rFonts w:ascii="Calibri" w:hAnsi="Calibri" w:cs="Tahoma"/>
          <w:sz w:val="22"/>
          <w:szCs w:val="22"/>
        </w:rPr>
        <w:t xml:space="preserve">Ils sont identifiés par </w:t>
      </w:r>
      <w:r>
        <w:rPr>
          <w:rFonts w:ascii="Calibri" w:hAnsi="Calibri" w:cs="Tahoma"/>
          <w:sz w:val="22"/>
          <w:szCs w:val="22"/>
        </w:rPr>
        <w:t>l’Entraîneur Avenir</w:t>
      </w:r>
      <w:r w:rsidRPr="00A55269">
        <w:rPr>
          <w:rFonts w:ascii="Calibri" w:hAnsi="Calibri" w:cs="Tahoma"/>
          <w:sz w:val="22"/>
          <w:szCs w:val="22"/>
        </w:rPr>
        <w:t xml:space="preserve">, apparaissent dans l’avenant sportif, (en mentionnant leur statut et leur qualification), et fonctionnent sous le managérat </w:t>
      </w:r>
      <w:r>
        <w:rPr>
          <w:rFonts w:ascii="Calibri" w:hAnsi="Calibri" w:cs="Tahoma"/>
          <w:sz w:val="22"/>
          <w:szCs w:val="22"/>
        </w:rPr>
        <w:t>de l’Entraîneur Avenir</w:t>
      </w:r>
      <w:r w:rsidRPr="00A55269">
        <w:rPr>
          <w:rFonts w:ascii="Calibri" w:hAnsi="Calibri" w:cs="Tahoma"/>
          <w:sz w:val="22"/>
          <w:szCs w:val="22"/>
        </w:rPr>
        <w:t>.</w:t>
      </w:r>
      <w:r>
        <w:rPr>
          <w:rFonts w:ascii="Calibri" w:hAnsi="Calibri" w:cs="Tahoma"/>
          <w:sz w:val="22"/>
          <w:szCs w:val="22"/>
        </w:rPr>
        <w:t xml:space="preserve"> </w:t>
      </w:r>
    </w:p>
    <w:p w14:paraId="60591263" w14:textId="77777777" w:rsidR="002E0974" w:rsidRDefault="002E0974" w:rsidP="0071117D">
      <w:pPr>
        <w:tabs>
          <w:tab w:val="left" w:pos="0"/>
        </w:tabs>
        <w:jc w:val="both"/>
        <w:rPr>
          <w:rFonts w:ascii="Calibri" w:hAnsi="Calibri" w:cs="Tahoma"/>
          <w:sz w:val="22"/>
          <w:szCs w:val="22"/>
        </w:rPr>
      </w:pPr>
    </w:p>
    <w:p w14:paraId="54234E55" w14:textId="77777777" w:rsidR="0071117D" w:rsidRDefault="0071117D" w:rsidP="0071117D">
      <w:pPr>
        <w:tabs>
          <w:tab w:val="left" w:pos="0"/>
        </w:tabs>
        <w:jc w:val="both"/>
        <w:rPr>
          <w:rFonts w:ascii="Calibri" w:hAnsi="Calibri" w:cs="Tahoma"/>
          <w:sz w:val="22"/>
          <w:szCs w:val="22"/>
        </w:rPr>
      </w:pPr>
      <w:r w:rsidRPr="000012D1">
        <w:rPr>
          <w:rFonts w:ascii="Calibri" w:hAnsi="Calibri" w:cs="Tahoma"/>
          <w:sz w:val="22"/>
          <w:szCs w:val="22"/>
        </w:rPr>
        <w:t>L’intervenant technique du Club Avenir :</w:t>
      </w:r>
    </w:p>
    <w:p w14:paraId="69810212" w14:textId="77777777" w:rsidR="0071117D" w:rsidRPr="000012D1" w:rsidRDefault="0071117D" w:rsidP="0071117D">
      <w:pPr>
        <w:tabs>
          <w:tab w:val="left" w:pos="0"/>
        </w:tabs>
        <w:jc w:val="both"/>
        <w:rPr>
          <w:rFonts w:ascii="Calibri" w:hAnsi="Calibri" w:cs="Tahoma"/>
          <w:sz w:val="22"/>
          <w:szCs w:val="22"/>
        </w:rPr>
      </w:pPr>
    </w:p>
    <w:p w14:paraId="15395BA9" w14:textId="77777777" w:rsidR="0071117D" w:rsidRPr="000012D1" w:rsidRDefault="0071117D" w:rsidP="0071117D">
      <w:pPr>
        <w:pStyle w:val="Paragraphedeliste"/>
        <w:numPr>
          <w:ilvl w:val="0"/>
          <w:numId w:val="13"/>
        </w:numPr>
        <w:tabs>
          <w:tab w:val="left" w:pos="0"/>
        </w:tabs>
        <w:spacing w:after="200"/>
        <w:jc w:val="both"/>
        <w:rPr>
          <w:rFonts w:ascii="Calibri" w:hAnsi="Calibri" w:cs="Tahoma"/>
          <w:sz w:val="22"/>
          <w:szCs w:val="22"/>
        </w:rPr>
      </w:pPr>
      <w:r w:rsidRPr="000012D1">
        <w:rPr>
          <w:rFonts w:ascii="Calibri" w:hAnsi="Calibri" w:cs="Tahoma"/>
          <w:sz w:val="22"/>
          <w:szCs w:val="22"/>
        </w:rPr>
        <w:t>C’est un cadre te</w:t>
      </w:r>
      <w:r>
        <w:rPr>
          <w:rFonts w:ascii="Calibri" w:hAnsi="Calibri" w:cs="Tahoma"/>
          <w:sz w:val="22"/>
          <w:szCs w:val="22"/>
        </w:rPr>
        <w:t xml:space="preserve">chnique titulaire à minimum du </w:t>
      </w:r>
      <w:r w:rsidR="00012057">
        <w:rPr>
          <w:rFonts w:ascii="Calibri" w:hAnsi="Calibri" w:cs="Tahoma"/>
          <w:sz w:val="22"/>
          <w:szCs w:val="22"/>
        </w:rPr>
        <w:t xml:space="preserve">DIJ s’il assiste l’entraîneur principal, ou du </w:t>
      </w:r>
      <w:r w:rsidR="00012057" w:rsidRPr="006E203C">
        <w:rPr>
          <w:rFonts w:ascii="Calibri" w:hAnsi="Calibri" w:cs="Tahoma"/>
          <w:sz w:val="22"/>
          <w:szCs w:val="22"/>
        </w:rPr>
        <w:t>BEES 1</w:t>
      </w:r>
      <w:r w:rsidR="00012057" w:rsidRPr="006E203C">
        <w:rPr>
          <w:rFonts w:ascii="Calibri" w:hAnsi="Calibri" w:cs="Tahoma"/>
          <w:sz w:val="22"/>
          <w:szCs w:val="22"/>
          <w:vertAlign w:val="superscript"/>
        </w:rPr>
        <w:t>er</w:t>
      </w:r>
      <w:r w:rsidR="00012057" w:rsidRPr="006E203C">
        <w:rPr>
          <w:rFonts w:ascii="Calibri" w:hAnsi="Calibri" w:cs="Tahoma"/>
          <w:sz w:val="22"/>
          <w:szCs w:val="22"/>
        </w:rPr>
        <w:t xml:space="preserve"> degré ou DE</w:t>
      </w:r>
      <w:r w:rsidR="00012057">
        <w:rPr>
          <w:rFonts w:ascii="Calibri" w:hAnsi="Calibri" w:cs="Tahoma"/>
          <w:sz w:val="22"/>
          <w:szCs w:val="22"/>
        </w:rPr>
        <w:t xml:space="preserve"> </w:t>
      </w:r>
      <w:proofErr w:type="gramStart"/>
      <w:r w:rsidR="00012057">
        <w:rPr>
          <w:rFonts w:ascii="Calibri" w:hAnsi="Calibri" w:cs="Tahoma"/>
          <w:sz w:val="22"/>
          <w:szCs w:val="22"/>
        </w:rPr>
        <w:t>si il</w:t>
      </w:r>
      <w:proofErr w:type="gramEnd"/>
      <w:r w:rsidR="00012057">
        <w:rPr>
          <w:rFonts w:ascii="Calibri" w:hAnsi="Calibri" w:cs="Tahoma"/>
          <w:sz w:val="22"/>
          <w:szCs w:val="22"/>
        </w:rPr>
        <w:t xml:space="preserve"> dirige une séance.</w:t>
      </w:r>
    </w:p>
    <w:p w14:paraId="547E242E" w14:textId="77777777" w:rsidR="002E0974" w:rsidRDefault="0071117D" w:rsidP="002E0974">
      <w:pPr>
        <w:pStyle w:val="Paragraphedeliste"/>
        <w:numPr>
          <w:ilvl w:val="0"/>
          <w:numId w:val="13"/>
        </w:numPr>
        <w:tabs>
          <w:tab w:val="left" w:pos="0"/>
        </w:tabs>
        <w:spacing w:after="200"/>
        <w:jc w:val="both"/>
        <w:rPr>
          <w:rFonts w:ascii="Calibri" w:hAnsi="Calibri" w:cs="Tahoma"/>
          <w:sz w:val="22"/>
          <w:szCs w:val="22"/>
        </w:rPr>
      </w:pPr>
      <w:r w:rsidRPr="00A55269">
        <w:rPr>
          <w:rFonts w:ascii="Calibri" w:hAnsi="Calibri" w:cs="Tahoma"/>
          <w:sz w:val="22"/>
          <w:szCs w:val="22"/>
        </w:rPr>
        <w:t xml:space="preserve">Il travaille sous la </w:t>
      </w:r>
      <w:r>
        <w:rPr>
          <w:rFonts w:ascii="Calibri" w:hAnsi="Calibri" w:cs="Tahoma"/>
          <w:sz w:val="22"/>
          <w:szCs w:val="22"/>
        </w:rPr>
        <w:t>coordination de l’Entraîneur Avenir</w:t>
      </w:r>
      <w:r w:rsidRPr="00A55269">
        <w:rPr>
          <w:rFonts w:ascii="Calibri" w:hAnsi="Calibri" w:cs="Tahoma"/>
          <w:sz w:val="22"/>
          <w:szCs w:val="22"/>
        </w:rPr>
        <w:t>.</w:t>
      </w:r>
    </w:p>
    <w:p w14:paraId="063EE4FC" w14:textId="77777777" w:rsidR="002E0974" w:rsidRPr="002E0974" w:rsidRDefault="0071117D" w:rsidP="002E0974">
      <w:pPr>
        <w:pStyle w:val="Paragraphedeliste"/>
        <w:numPr>
          <w:ilvl w:val="0"/>
          <w:numId w:val="13"/>
        </w:numPr>
        <w:tabs>
          <w:tab w:val="left" w:pos="0"/>
        </w:tabs>
        <w:spacing w:after="200"/>
        <w:jc w:val="both"/>
        <w:rPr>
          <w:rFonts w:ascii="Calibri" w:hAnsi="Calibri" w:cs="Tahoma"/>
          <w:sz w:val="22"/>
          <w:szCs w:val="22"/>
        </w:rPr>
      </w:pPr>
      <w:r w:rsidRPr="002E0974">
        <w:rPr>
          <w:rFonts w:ascii="Calibri" w:hAnsi="Calibri" w:cs="Tahoma"/>
          <w:sz w:val="22"/>
          <w:szCs w:val="22"/>
        </w:rPr>
        <w:t xml:space="preserve">Il participe à la mise en place de tout ou partie des séances </w:t>
      </w:r>
      <w:r w:rsidR="002E0974" w:rsidRPr="002E0974">
        <w:rPr>
          <w:rFonts w:ascii="Arial" w:hAnsi="Arial" w:cs="Arial"/>
          <w:b/>
          <w:caps/>
          <w:color w:val="101F69"/>
          <w:sz w:val="32"/>
          <w:szCs w:val="32"/>
        </w:rPr>
        <w:tab/>
      </w:r>
    </w:p>
    <w:p w14:paraId="35E35D15" w14:textId="77777777" w:rsidR="002E0974" w:rsidRDefault="002E0974" w:rsidP="002E0974">
      <w:pPr>
        <w:ind w:left="2550" w:firstLine="282"/>
        <w:rPr>
          <w:rFonts w:ascii="Arial" w:hAnsi="Arial" w:cs="Arial"/>
          <w:b/>
          <w:caps/>
          <w:color w:val="101F69"/>
          <w:sz w:val="32"/>
          <w:szCs w:val="32"/>
        </w:rPr>
      </w:pPr>
    </w:p>
    <w:p w14:paraId="6E76B7AE" w14:textId="77777777" w:rsidR="000842E7" w:rsidRDefault="000842E7" w:rsidP="002E0974">
      <w:pPr>
        <w:ind w:left="2550" w:firstLine="282"/>
        <w:rPr>
          <w:rFonts w:ascii="Arial" w:hAnsi="Arial" w:cs="Arial"/>
          <w:b/>
          <w:caps/>
          <w:color w:val="101F69"/>
          <w:sz w:val="32"/>
          <w:szCs w:val="32"/>
        </w:rPr>
      </w:pPr>
    </w:p>
    <w:p w14:paraId="5B71923C" w14:textId="77777777" w:rsidR="000842E7" w:rsidRDefault="000842E7" w:rsidP="002E0974">
      <w:pPr>
        <w:ind w:left="2550" w:firstLine="282"/>
        <w:rPr>
          <w:rFonts w:ascii="Arial" w:hAnsi="Arial" w:cs="Arial"/>
          <w:b/>
          <w:caps/>
          <w:color w:val="101F69"/>
          <w:sz w:val="32"/>
          <w:szCs w:val="32"/>
        </w:rPr>
      </w:pPr>
    </w:p>
    <w:p w14:paraId="2F03E3BC" w14:textId="77777777" w:rsidR="000842E7" w:rsidRDefault="000842E7" w:rsidP="002E0974">
      <w:pPr>
        <w:ind w:left="2550" w:firstLine="282"/>
        <w:rPr>
          <w:rFonts w:ascii="Arial" w:hAnsi="Arial" w:cs="Arial"/>
          <w:b/>
          <w:caps/>
          <w:color w:val="101F69"/>
          <w:sz w:val="32"/>
          <w:szCs w:val="32"/>
        </w:rPr>
      </w:pPr>
    </w:p>
    <w:p w14:paraId="43447844" w14:textId="77777777" w:rsidR="000842E7" w:rsidRDefault="000842E7" w:rsidP="002E0974">
      <w:pPr>
        <w:ind w:left="2550" w:firstLine="282"/>
        <w:rPr>
          <w:rFonts w:ascii="Arial" w:hAnsi="Arial" w:cs="Arial"/>
          <w:b/>
          <w:caps/>
          <w:color w:val="101F69"/>
          <w:sz w:val="32"/>
          <w:szCs w:val="32"/>
        </w:rPr>
      </w:pPr>
    </w:p>
    <w:p w14:paraId="34C6A1CB" w14:textId="77777777" w:rsidR="000842E7" w:rsidRDefault="000842E7" w:rsidP="002E0974">
      <w:pPr>
        <w:ind w:left="2550" w:firstLine="282"/>
        <w:rPr>
          <w:rFonts w:ascii="Arial" w:hAnsi="Arial" w:cs="Arial"/>
          <w:b/>
          <w:caps/>
          <w:color w:val="101F69"/>
          <w:sz w:val="32"/>
          <w:szCs w:val="32"/>
        </w:rPr>
      </w:pPr>
    </w:p>
    <w:p w14:paraId="4339C176" w14:textId="77777777" w:rsidR="000842E7" w:rsidRDefault="000842E7" w:rsidP="002E0974">
      <w:pPr>
        <w:ind w:left="2550" w:firstLine="282"/>
        <w:rPr>
          <w:rFonts w:ascii="Arial" w:hAnsi="Arial" w:cs="Arial"/>
          <w:b/>
          <w:caps/>
          <w:color w:val="101F69"/>
          <w:sz w:val="32"/>
          <w:szCs w:val="32"/>
        </w:rPr>
      </w:pPr>
    </w:p>
    <w:p w14:paraId="19BFA81B" w14:textId="77777777" w:rsidR="000842E7" w:rsidRDefault="000842E7" w:rsidP="002E0974">
      <w:pPr>
        <w:ind w:left="2550" w:firstLine="282"/>
        <w:rPr>
          <w:rFonts w:ascii="Arial" w:hAnsi="Arial" w:cs="Arial"/>
          <w:b/>
          <w:caps/>
          <w:color w:val="101F69"/>
          <w:sz w:val="32"/>
          <w:szCs w:val="32"/>
        </w:rPr>
      </w:pPr>
    </w:p>
    <w:p w14:paraId="68A0DE49" w14:textId="77777777" w:rsidR="000842E7" w:rsidRDefault="000842E7" w:rsidP="002E0974">
      <w:pPr>
        <w:ind w:left="2550" w:firstLine="282"/>
        <w:rPr>
          <w:rFonts w:ascii="Arial" w:hAnsi="Arial" w:cs="Arial"/>
          <w:b/>
          <w:caps/>
          <w:color w:val="101F69"/>
          <w:sz w:val="32"/>
          <w:szCs w:val="32"/>
        </w:rPr>
      </w:pPr>
    </w:p>
    <w:p w14:paraId="7E7C857C" w14:textId="77777777" w:rsidR="000842E7" w:rsidRDefault="000842E7" w:rsidP="002E0974">
      <w:pPr>
        <w:ind w:left="2550" w:firstLine="282"/>
        <w:rPr>
          <w:rFonts w:ascii="Arial" w:hAnsi="Arial" w:cs="Arial"/>
          <w:b/>
          <w:caps/>
          <w:color w:val="101F69"/>
          <w:sz w:val="32"/>
          <w:szCs w:val="32"/>
        </w:rPr>
      </w:pPr>
    </w:p>
    <w:p w14:paraId="0A19E6A1" w14:textId="77777777" w:rsidR="000842E7" w:rsidRDefault="000842E7" w:rsidP="002E0974">
      <w:pPr>
        <w:ind w:left="2550" w:firstLine="282"/>
        <w:rPr>
          <w:rFonts w:ascii="Arial" w:hAnsi="Arial" w:cs="Arial"/>
          <w:b/>
          <w:caps/>
          <w:color w:val="101F69"/>
          <w:sz w:val="32"/>
          <w:szCs w:val="32"/>
        </w:rPr>
      </w:pPr>
    </w:p>
    <w:p w14:paraId="1EB15647" w14:textId="77777777" w:rsidR="000842E7" w:rsidRDefault="000842E7" w:rsidP="002E0974">
      <w:pPr>
        <w:ind w:left="2550" w:firstLine="282"/>
        <w:rPr>
          <w:rFonts w:ascii="Arial" w:hAnsi="Arial" w:cs="Arial"/>
          <w:b/>
          <w:caps/>
          <w:color w:val="101F69"/>
          <w:sz w:val="32"/>
          <w:szCs w:val="32"/>
        </w:rPr>
      </w:pPr>
    </w:p>
    <w:p w14:paraId="1447A695" w14:textId="77777777" w:rsidR="000842E7" w:rsidRDefault="000842E7" w:rsidP="002E0974">
      <w:pPr>
        <w:ind w:left="2550" w:firstLine="282"/>
        <w:rPr>
          <w:rFonts w:ascii="Arial" w:hAnsi="Arial" w:cs="Arial"/>
          <w:b/>
          <w:caps/>
          <w:color w:val="101F69"/>
          <w:sz w:val="32"/>
          <w:szCs w:val="32"/>
        </w:rPr>
      </w:pPr>
    </w:p>
    <w:p w14:paraId="1BCE4BDE" w14:textId="77777777" w:rsidR="000842E7" w:rsidRDefault="000842E7" w:rsidP="002E0974">
      <w:pPr>
        <w:ind w:left="2550" w:firstLine="282"/>
        <w:rPr>
          <w:rFonts w:ascii="Arial" w:hAnsi="Arial" w:cs="Arial"/>
          <w:b/>
          <w:caps/>
          <w:color w:val="101F69"/>
          <w:sz w:val="32"/>
          <w:szCs w:val="32"/>
        </w:rPr>
      </w:pPr>
    </w:p>
    <w:p w14:paraId="54413DCB" w14:textId="77777777" w:rsidR="000842E7" w:rsidRDefault="000842E7" w:rsidP="002E0974">
      <w:pPr>
        <w:ind w:left="2550" w:firstLine="282"/>
        <w:rPr>
          <w:rFonts w:ascii="Arial" w:hAnsi="Arial" w:cs="Arial"/>
          <w:b/>
          <w:caps/>
          <w:color w:val="101F69"/>
          <w:sz w:val="32"/>
          <w:szCs w:val="32"/>
        </w:rPr>
      </w:pPr>
    </w:p>
    <w:p w14:paraId="65EC6CC9" w14:textId="77777777" w:rsidR="000842E7" w:rsidRDefault="000842E7" w:rsidP="002E0974">
      <w:pPr>
        <w:ind w:left="2550" w:firstLine="282"/>
        <w:rPr>
          <w:rFonts w:ascii="Arial" w:hAnsi="Arial" w:cs="Arial"/>
          <w:b/>
          <w:caps/>
          <w:color w:val="101F69"/>
          <w:sz w:val="32"/>
          <w:szCs w:val="32"/>
        </w:rPr>
      </w:pPr>
    </w:p>
    <w:p w14:paraId="3A164545" w14:textId="77777777" w:rsidR="000842E7" w:rsidRDefault="000842E7" w:rsidP="002E0974">
      <w:pPr>
        <w:ind w:left="2550" w:firstLine="282"/>
        <w:rPr>
          <w:rFonts w:ascii="Arial" w:hAnsi="Arial" w:cs="Arial"/>
          <w:b/>
          <w:caps/>
          <w:color w:val="101F69"/>
          <w:sz w:val="32"/>
          <w:szCs w:val="32"/>
        </w:rPr>
      </w:pPr>
    </w:p>
    <w:p w14:paraId="036C3146" w14:textId="77777777" w:rsidR="000842E7" w:rsidRDefault="000842E7" w:rsidP="002E0974">
      <w:pPr>
        <w:ind w:left="2550" w:firstLine="282"/>
        <w:rPr>
          <w:rFonts w:ascii="Arial" w:hAnsi="Arial" w:cs="Arial"/>
          <w:b/>
          <w:caps/>
          <w:color w:val="101F69"/>
          <w:sz w:val="32"/>
          <w:szCs w:val="32"/>
        </w:rPr>
      </w:pPr>
    </w:p>
    <w:p w14:paraId="68AB0FA9" w14:textId="77777777" w:rsidR="000842E7" w:rsidRDefault="000842E7" w:rsidP="002E0974">
      <w:pPr>
        <w:ind w:left="2550" w:firstLine="282"/>
        <w:rPr>
          <w:rFonts w:ascii="Arial" w:hAnsi="Arial" w:cs="Arial"/>
          <w:b/>
          <w:caps/>
          <w:color w:val="101F69"/>
          <w:sz w:val="32"/>
          <w:szCs w:val="32"/>
        </w:rPr>
      </w:pPr>
    </w:p>
    <w:p w14:paraId="0584C04F" w14:textId="77777777" w:rsidR="000842E7" w:rsidRDefault="000842E7" w:rsidP="002E0974">
      <w:pPr>
        <w:ind w:left="2550" w:firstLine="282"/>
        <w:rPr>
          <w:rFonts w:ascii="Arial" w:hAnsi="Arial" w:cs="Arial"/>
          <w:b/>
          <w:caps/>
          <w:color w:val="101F69"/>
          <w:sz w:val="32"/>
          <w:szCs w:val="32"/>
        </w:rPr>
      </w:pPr>
    </w:p>
    <w:p w14:paraId="50D2381E" w14:textId="77777777" w:rsidR="000842E7" w:rsidRDefault="000842E7" w:rsidP="002E0974">
      <w:pPr>
        <w:ind w:left="2550" w:firstLine="282"/>
        <w:rPr>
          <w:rFonts w:ascii="Arial" w:hAnsi="Arial" w:cs="Arial"/>
          <w:b/>
          <w:caps/>
          <w:color w:val="101F69"/>
          <w:sz w:val="32"/>
          <w:szCs w:val="32"/>
        </w:rPr>
      </w:pPr>
    </w:p>
    <w:p w14:paraId="2BBFB130" w14:textId="77777777" w:rsidR="00411B1A" w:rsidRDefault="00411B1A" w:rsidP="00411B1A">
      <w:pPr>
        <w:ind w:left="2550" w:firstLine="282"/>
        <w:rPr>
          <w:rFonts w:ascii="Arial" w:hAnsi="Arial" w:cs="Arial"/>
          <w:b/>
          <w:caps/>
          <w:color w:val="101F69"/>
          <w:sz w:val="32"/>
          <w:szCs w:val="32"/>
        </w:rPr>
      </w:pPr>
    </w:p>
    <w:p w14:paraId="489B992F" w14:textId="77777777" w:rsidR="00BC5A6B" w:rsidRDefault="00BC5A6B" w:rsidP="00BC5A6B">
      <w:pPr>
        <w:ind w:left="2550" w:firstLine="282"/>
        <w:rPr>
          <w:rFonts w:ascii="Arial" w:hAnsi="Arial" w:cs="Arial"/>
          <w:b/>
          <w:caps/>
          <w:color w:val="101F69"/>
          <w:sz w:val="32"/>
          <w:szCs w:val="32"/>
        </w:rPr>
      </w:pPr>
    </w:p>
    <w:p w14:paraId="14508ADA" w14:textId="77777777" w:rsidR="00BC5A6B" w:rsidRDefault="00BC5A6B" w:rsidP="00BC5A6B">
      <w:pPr>
        <w:ind w:left="2550" w:firstLine="282"/>
        <w:rPr>
          <w:rFonts w:ascii="Arial" w:hAnsi="Arial" w:cs="Arial"/>
          <w:b/>
          <w:caps/>
          <w:color w:val="101F69"/>
          <w:sz w:val="32"/>
          <w:szCs w:val="32"/>
        </w:rPr>
      </w:pPr>
    </w:p>
    <w:p w14:paraId="70EB7A73" w14:textId="77777777" w:rsidR="00BC5A6B" w:rsidRDefault="00BC5A6B" w:rsidP="00BC5A6B">
      <w:pPr>
        <w:ind w:left="2550" w:firstLine="282"/>
        <w:rPr>
          <w:rFonts w:ascii="Arial" w:hAnsi="Arial" w:cs="Arial"/>
          <w:b/>
          <w:caps/>
          <w:color w:val="101F69"/>
          <w:sz w:val="32"/>
          <w:szCs w:val="32"/>
        </w:rPr>
      </w:pPr>
      <w:r w:rsidRPr="00DC14B9">
        <w:rPr>
          <w:rFonts w:ascii="Arial" w:hAnsi="Arial" w:cs="Arial"/>
          <w:b/>
          <w:caps/>
          <w:color w:val="101F69"/>
          <w:sz w:val="32"/>
          <w:szCs w:val="32"/>
        </w:rPr>
        <w:drawing>
          <wp:anchor distT="0" distB="0" distL="114300" distR="114300" simplePos="0" relativeHeight="251666432" behindDoc="1" locked="0" layoutInCell="1" allowOverlap="1" wp14:anchorId="640D91FA" wp14:editId="77A621EC">
            <wp:simplePos x="0" y="0"/>
            <wp:positionH relativeFrom="column">
              <wp:posOffset>4457700</wp:posOffset>
            </wp:positionH>
            <wp:positionV relativeFrom="paragraph">
              <wp:posOffset>-114300</wp:posOffset>
            </wp:positionV>
            <wp:extent cx="953770" cy="1405255"/>
            <wp:effectExtent l="0" t="0" r="1143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_AVENIR_FB_SC_QUADRI.psd"/>
                    <pic:cNvPicPr/>
                  </pic:nvPicPr>
                  <pic:blipFill>
                    <a:blip r:embed="rId25">
                      <a:extLst>
                        <a:ext uri="{28A0092B-C50C-407E-A947-70E740481C1C}">
                          <a14:useLocalDpi xmlns:a14="http://schemas.microsoft.com/office/drawing/2010/main" val="0"/>
                        </a:ext>
                      </a:extLst>
                    </a:blip>
                    <a:stretch>
                      <a:fillRect/>
                    </a:stretch>
                  </pic:blipFill>
                  <pic:spPr>
                    <a:xfrm>
                      <a:off x="0" y="0"/>
                      <a:ext cx="953770" cy="14052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5408" behindDoc="1" locked="0" layoutInCell="1" allowOverlap="1" wp14:anchorId="3B704F79" wp14:editId="5EA5AECB">
            <wp:simplePos x="0" y="0"/>
            <wp:positionH relativeFrom="column">
              <wp:posOffset>-114300</wp:posOffset>
            </wp:positionH>
            <wp:positionV relativeFrom="paragraph">
              <wp:posOffset>-228600</wp:posOffset>
            </wp:positionV>
            <wp:extent cx="1162050" cy="1543050"/>
            <wp:effectExtent l="0" t="0" r="6350" b="6350"/>
            <wp:wrapThrough wrapText="bothSides">
              <wp:wrapPolygon edited="0">
                <wp:start x="0" y="0"/>
                <wp:lineTo x="0" y="21333"/>
                <wp:lineTo x="21246" y="21333"/>
                <wp:lineTo x="21246"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205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aps/>
          <w:color w:val="101F69"/>
          <w:sz w:val="32"/>
          <w:szCs w:val="32"/>
        </w:rPr>
        <w:tab/>
      </w:r>
      <w:r>
        <w:rPr>
          <w:rFonts w:ascii="Arial" w:hAnsi="Arial" w:cs="Arial"/>
          <w:b/>
          <w:caps/>
          <w:color w:val="101F69"/>
          <w:sz w:val="32"/>
          <w:szCs w:val="32"/>
        </w:rPr>
        <w:tab/>
      </w:r>
      <w:r w:rsidRPr="00EB63B0">
        <w:rPr>
          <w:rFonts w:ascii="Arial" w:hAnsi="Arial" w:cs="Arial"/>
          <w:b/>
          <w:caps/>
          <w:color w:val="101F69"/>
          <w:sz w:val="32"/>
          <w:szCs w:val="32"/>
        </w:rPr>
        <w:t>C</w:t>
      </w:r>
      <w:r>
        <w:rPr>
          <w:rFonts w:ascii="Arial" w:hAnsi="Arial" w:cs="Arial"/>
          <w:b/>
          <w:caps/>
          <w:color w:val="101F69"/>
          <w:sz w:val="32"/>
          <w:szCs w:val="32"/>
        </w:rPr>
        <w:t xml:space="preserve">AHIER DES CHARGES  </w:t>
      </w:r>
    </w:p>
    <w:p w14:paraId="14C582E5" w14:textId="77777777" w:rsidR="00BC5A6B" w:rsidRDefault="00BC5A6B" w:rsidP="00BC5A6B">
      <w:pPr>
        <w:ind w:left="1560"/>
        <w:jc w:val="center"/>
        <w:rPr>
          <w:rFonts w:ascii="Arial" w:hAnsi="Arial" w:cs="Arial"/>
          <w:b/>
          <w:caps/>
          <w:color w:val="101F69"/>
          <w:sz w:val="32"/>
          <w:szCs w:val="32"/>
        </w:rPr>
      </w:pPr>
      <w:r>
        <w:rPr>
          <w:rFonts w:ascii="Arial" w:hAnsi="Arial" w:cs="Arial"/>
          <w:b/>
          <w:caps/>
          <w:color w:val="101F69"/>
          <w:sz w:val="32"/>
          <w:szCs w:val="32"/>
        </w:rPr>
        <w:t>« CLUB AVENIR »</w:t>
      </w:r>
    </w:p>
    <w:p w14:paraId="783B3B11" w14:textId="77777777" w:rsidR="00BC5A6B" w:rsidRPr="000B5CD9" w:rsidRDefault="00BC5A6B" w:rsidP="00BC5A6B">
      <w:pPr>
        <w:rPr>
          <w:rFonts w:ascii="Arial" w:hAnsi="Arial" w:cs="Arial"/>
          <w:b/>
          <w:bCs/>
          <w:smallCaps/>
          <w:color w:val="101F69"/>
          <w:sz w:val="32"/>
          <w:szCs w:val="32"/>
        </w:rPr>
      </w:pPr>
    </w:p>
    <w:p w14:paraId="1355FE01" w14:textId="77777777" w:rsidR="00BC5A6B" w:rsidRDefault="00BC5A6B" w:rsidP="00BC5A6B"/>
    <w:p w14:paraId="64FE2588" w14:textId="77777777" w:rsidR="00BC5A6B" w:rsidRDefault="00BC5A6B" w:rsidP="00BC5A6B">
      <w:r>
        <w:t>Mise à jour : 8 juin 2023</w:t>
      </w:r>
    </w:p>
    <w:p w14:paraId="04F2C2F4" w14:textId="77777777" w:rsidR="00BC5A6B" w:rsidRDefault="00BC5A6B" w:rsidP="00BC5A6B"/>
    <w:p w14:paraId="702DB75F" w14:textId="77777777" w:rsidR="00BC5A6B" w:rsidRDefault="00BC5A6B" w:rsidP="00BC5A6B"/>
    <w:tbl>
      <w:tblPr>
        <w:tblpPr w:leftFromText="141" w:rightFromText="141" w:vertAnchor="text" w:tblpY="1"/>
        <w:tblOverlap w:val="never"/>
        <w:tblW w:w="5127"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726"/>
        <w:gridCol w:w="1795"/>
        <w:gridCol w:w="6431"/>
      </w:tblGrid>
      <w:tr w:rsidR="00BC5A6B" w:rsidRPr="00882009" w14:paraId="357F2FF0" w14:textId="77777777" w:rsidTr="00FB0A0C">
        <w:trPr>
          <w:trHeight w:val="464"/>
        </w:trPr>
        <w:tc>
          <w:tcPr>
            <w:tcW w:w="1769" w:type="pct"/>
            <w:gridSpan w:val="2"/>
            <w:tcBorders>
              <w:top w:val="single" w:sz="8" w:space="0" w:color="4F81BD"/>
              <w:left w:val="single" w:sz="8" w:space="0" w:color="4F81BD"/>
              <w:bottom w:val="single" w:sz="18" w:space="0" w:color="4F81BD"/>
              <w:right w:val="single" w:sz="8" w:space="0" w:color="4F81BD"/>
            </w:tcBorders>
          </w:tcPr>
          <w:p w14:paraId="24E0A236" w14:textId="77777777" w:rsidR="00BC5A6B" w:rsidRPr="00882009" w:rsidRDefault="00BC5A6B" w:rsidP="00FB0A0C">
            <w:pPr>
              <w:jc w:val="center"/>
              <w:rPr>
                <w:rFonts w:ascii="Arial" w:hAnsi="Arial" w:cs="Arial"/>
                <w:bCs/>
                <w:sz w:val="20"/>
              </w:rPr>
            </w:pPr>
            <w:r w:rsidRPr="00882009">
              <w:rPr>
                <w:rFonts w:ascii="Arial" w:hAnsi="Arial" w:cs="Arial"/>
                <w:bCs/>
                <w:sz w:val="20"/>
              </w:rPr>
              <w:t>Items</w:t>
            </w:r>
          </w:p>
        </w:tc>
        <w:tc>
          <w:tcPr>
            <w:tcW w:w="3231" w:type="pct"/>
            <w:tcBorders>
              <w:top w:val="single" w:sz="8" w:space="0" w:color="4F81BD"/>
              <w:left w:val="single" w:sz="8" w:space="0" w:color="4F81BD"/>
              <w:bottom w:val="single" w:sz="18" w:space="0" w:color="4F81BD"/>
              <w:right w:val="single" w:sz="8" w:space="0" w:color="4F81BD"/>
            </w:tcBorders>
            <w:hideMark/>
          </w:tcPr>
          <w:p w14:paraId="58BBBE45" w14:textId="77777777" w:rsidR="00BC5A6B" w:rsidRPr="00882009" w:rsidRDefault="00BC5A6B" w:rsidP="00FB0A0C">
            <w:pPr>
              <w:jc w:val="center"/>
              <w:rPr>
                <w:rFonts w:ascii="Arial" w:hAnsi="Arial" w:cs="Arial"/>
                <w:bCs/>
                <w:sz w:val="20"/>
              </w:rPr>
            </w:pPr>
            <w:r w:rsidRPr="00882009">
              <w:rPr>
                <w:rFonts w:ascii="Arial" w:hAnsi="Arial" w:cs="Arial"/>
                <w:bCs/>
                <w:sz w:val="20"/>
              </w:rPr>
              <w:t>Indicateurs objectifs et observables</w:t>
            </w:r>
          </w:p>
        </w:tc>
      </w:tr>
      <w:tr w:rsidR="00BC5A6B" w:rsidRPr="00882009" w14:paraId="71DA1689" w14:textId="77777777" w:rsidTr="00FB0A0C">
        <w:tc>
          <w:tcPr>
            <w:tcW w:w="867" w:type="pct"/>
            <w:vMerge w:val="restart"/>
            <w:tcBorders>
              <w:top w:val="single" w:sz="18" w:space="0" w:color="4F81BD"/>
              <w:left w:val="single" w:sz="8" w:space="0" w:color="4F81BD"/>
              <w:bottom w:val="single" w:sz="8" w:space="0" w:color="4F81BD"/>
              <w:right w:val="single" w:sz="8" w:space="0" w:color="4F81BD"/>
            </w:tcBorders>
            <w:shd w:val="clear" w:color="auto" w:fill="CCFFFF"/>
            <w:vAlign w:val="center"/>
            <w:hideMark/>
          </w:tcPr>
          <w:p w14:paraId="6B5EDFFA" w14:textId="77777777" w:rsidR="00BC5A6B" w:rsidRPr="00882009" w:rsidRDefault="00BC5A6B" w:rsidP="00FB0A0C">
            <w:pPr>
              <w:jc w:val="center"/>
              <w:rPr>
                <w:rFonts w:ascii="Arial" w:hAnsi="Arial" w:cs="Arial"/>
                <w:bCs/>
                <w:sz w:val="20"/>
              </w:rPr>
            </w:pPr>
            <w:r>
              <w:rPr>
                <w:rFonts w:ascii="Arial" w:hAnsi="Arial" w:cs="Arial"/>
                <w:bCs/>
                <w:sz w:val="20"/>
              </w:rPr>
              <w:t>Eléments généraux</w:t>
            </w:r>
          </w:p>
        </w:tc>
        <w:tc>
          <w:tcPr>
            <w:tcW w:w="902" w:type="pct"/>
            <w:tcBorders>
              <w:top w:val="single" w:sz="18" w:space="0" w:color="4F81BD"/>
              <w:left w:val="single" w:sz="8" w:space="0" w:color="4F81BD"/>
              <w:bottom w:val="single" w:sz="8" w:space="0" w:color="4F81BD"/>
              <w:right w:val="single" w:sz="8" w:space="0" w:color="4F81BD"/>
            </w:tcBorders>
            <w:shd w:val="clear" w:color="auto" w:fill="CCFFFF"/>
            <w:vAlign w:val="center"/>
          </w:tcPr>
          <w:p w14:paraId="31C37933" w14:textId="77777777" w:rsidR="00BC5A6B" w:rsidRPr="00882009" w:rsidRDefault="00BC5A6B" w:rsidP="00FB0A0C">
            <w:pPr>
              <w:rPr>
                <w:rFonts w:ascii="Arial" w:hAnsi="Arial" w:cs="Arial"/>
                <w:sz w:val="20"/>
              </w:rPr>
            </w:pPr>
            <w:r w:rsidRPr="00882009">
              <w:rPr>
                <w:rFonts w:ascii="Arial" w:hAnsi="Arial" w:cs="Arial"/>
                <w:sz w:val="20"/>
              </w:rPr>
              <w:t>Objectif général</w:t>
            </w:r>
          </w:p>
          <w:p w14:paraId="330D6B46" w14:textId="77777777" w:rsidR="00BC5A6B" w:rsidRPr="00882009" w:rsidRDefault="00BC5A6B" w:rsidP="00FB0A0C">
            <w:pPr>
              <w:pStyle w:val="Paragraphedeliste"/>
              <w:ind w:left="34"/>
              <w:rPr>
                <w:rFonts w:ascii="Arial" w:hAnsi="Arial" w:cs="Arial"/>
                <w:sz w:val="20"/>
              </w:rPr>
            </w:pPr>
          </w:p>
        </w:tc>
        <w:tc>
          <w:tcPr>
            <w:tcW w:w="3231" w:type="pct"/>
            <w:tcBorders>
              <w:top w:val="single" w:sz="18" w:space="0" w:color="4F81BD"/>
              <w:left w:val="single" w:sz="8" w:space="0" w:color="4F81BD"/>
              <w:bottom w:val="single" w:sz="8" w:space="0" w:color="4F81BD"/>
              <w:right w:val="single" w:sz="8" w:space="0" w:color="4F81BD"/>
            </w:tcBorders>
            <w:shd w:val="clear" w:color="auto" w:fill="CCFFFF"/>
            <w:hideMark/>
          </w:tcPr>
          <w:p w14:paraId="24D93CCA" w14:textId="77777777" w:rsidR="00BC5A6B" w:rsidRPr="00C67EDC" w:rsidRDefault="00BC5A6B" w:rsidP="00BC5A6B">
            <w:pPr>
              <w:pStyle w:val="Paragraphedeliste"/>
              <w:numPr>
                <w:ilvl w:val="0"/>
                <w:numId w:val="16"/>
              </w:numPr>
              <w:ind w:left="317" w:hanging="142"/>
              <w:contextualSpacing/>
              <w:rPr>
                <w:rFonts w:ascii="Arial" w:hAnsi="Arial" w:cs="Arial"/>
                <w:sz w:val="20"/>
              </w:rPr>
            </w:pPr>
            <w:r w:rsidRPr="00C67EDC">
              <w:rPr>
                <w:rFonts w:ascii="Arial" w:hAnsi="Arial" w:cs="Arial"/>
                <w:sz w:val="20"/>
              </w:rPr>
              <w:t xml:space="preserve">Formation des jeunes joueurs aux exigences du badminton de Haut Niveau : amélioration des qualités </w:t>
            </w:r>
            <w:proofErr w:type="spellStart"/>
            <w:r w:rsidRPr="00C67EDC">
              <w:rPr>
                <w:rFonts w:ascii="Arial" w:hAnsi="Arial" w:cs="Arial"/>
                <w:sz w:val="20"/>
              </w:rPr>
              <w:t>technico-tactiques</w:t>
            </w:r>
            <w:proofErr w:type="spellEnd"/>
            <w:r w:rsidRPr="00C67EDC">
              <w:rPr>
                <w:rFonts w:ascii="Arial" w:hAnsi="Arial" w:cs="Arial"/>
                <w:sz w:val="20"/>
              </w:rPr>
              <w:t xml:space="preserve"> </w:t>
            </w:r>
            <w:r>
              <w:rPr>
                <w:rFonts w:ascii="Arial" w:hAnsi="Arial" w:cs="Arial"/>
                <w:sz w:val="20"/>
              </w:rPr>
              <w:t xml:space="preserve">(priorités PFJJ), </w:t>
            </w:r>
            <w:r w:rsidRPr="00C67EDC">
              <w:rPr>
                <w:rFonts w:ascii="Arial" w:hAnsi="Arial" w:cs="Arial"/>
                <w:sz w:val="20"/>
              </w:rPr>
              <w:t xml:space="preserve">physiques </w:t>
            </w:r>
            <w:r>
              <w:rPr>
                <w:rFonts w:ascii="Arial" w:hAnsi="Arial" w:cs="Arial"/>
                <w:sz w:val="20"/>
              </w:rPr>
              <w:t xml:space="preserve">(priorités PFJJ) </w:t>
            </w:r>
            <w:r w:rsidRPr="00C67EDC">
              <w:rPr>
                <w:rFonts w:ascii="Arial" w:hAnsi="Arial" w:cs="Arial"/>
                <w:sz w:val="20"/>
              </w:rPr>
              <w:t xml:space="preserve">et </w:t>
            </w:r>
            <w:r>
              <w:rPr>
                <w:rFonts w:ascii="Arial" w:hAnsi="Arial" w:cs="Arial"/>
                <w:sz w:val="20"/>
              </w:rPr>
              <w:t>mentales permettant l’accès au PPF</w:t>
            </w:r>
            <w:r w:rsidRPr="00C67EDC">
              <w:rPr>
                <w:rFonts w:ascii="Arial" w:hAnsi="Arial" w:cs="Arial"/>
                <w:sz w:val="20"/>
              </w:rPr>
              <w:t xml:space="preserve"> (Parcours </w:t>
            </w:r>
            <w:r>
              <w:rPr>
                <w:rFonts w:ascii="Arial" w:hAnsi="Arial" w:cs="Arial"/>
                <w:sz w:val="20"/>
              </w:rPr>
              <w:t>de la Performance Fédérale</w:t>
            </w:r>
            <w:r w:rsidRPr="00C67EDC">
              <w:rPr>
                <w:rFonts w:ascii="Arial" w:hAnsi="Arial" w:cs="Arial"/>
                <w:sz w:val="20"/>
              </w:rPr>
              <w:t xml:space="preserve"> validé par le ministère).</w:t>
            </w:r>
          </w:p>
          <w:p w14:paraId="3CFDDB7D" w14:textId="77777777" w:rsidR="00BC5A6B" w:rsidRPr="00882009" w:rsidRDefault="00BC5A6B" w:rsidP="00BC5A6B">
            <w:pPr>
              <w:pStyle w:val="Paragraphedeliste"/>
              <w:numPr>
                <w:ilvl w:val="0"/>
                <w:numId w:val="16"/>
              </w:numPr>
              <w:ind w:left="317" w:hanging="142"/>
              <w:contextualSpacing/>
              <w:rPr>
                <w:rFonts w:ascii="Arial" w:hAnsi="Arial" w:cs="Arial"/>
                <w:sz w:val="20"/>
              </w:rPr>
            </w:pPr>
            <w:r w:rsidRPr="00882009">
              <w:rPr>
                <w:rFonts w:ascii="Arial" w:hAnsi="Arial" w:cs="Arial"/>
                <w:sz w:val="20"/>
              </w:rPr>
              <w:t xml:space="preserve">Alimenter </w:t>
            </w:r>
            <w:r>
              <w:rPr>
                <w:rFonts w:ascii="Arial" w:hAnsi="Arial" w:cs="Arial"/>
                <w:sz w:val="20"/>
              </w:rPr>
              <w:t>les pôles Espoirs et les Collectifs France U13 / U15.</w:t>
            </w:r>
          </w:p>
        </w:tc>
      </w:tr>
      <w:tr w:rsidR="00BC5A6B" w:rsidRPr="00882009" w14:paraId="1CA10095" w14:textId="77777777" w:rsidTr="00FB0A0C">
        <w:tc>
          <w:tcPr>
            <w:tcW w:w="867" w:type="pct"/>
            <w:vMerge/>
            <w:tcBorders>
              <w:top w:val="single" w:sz="8" w:space="0" w:color="4F81BD"/>
              <w:left w:val="single" w:sz="8" w:space="0" w:color="4F81BD"/>
              <w:bottom w:val="single" w:sz="8" w:space="0" w:color="4F81BD"/>
              <w:right w:val="single" w:sz="8" w:space="0" w:color="4F81BD"/>
            </w:tcBorders>
            <w:vAlign w:val="center"/>
            <w:hideMark/>
          </w:tcPr>
          <w:p w14:paraId="569F7496" w14:textId="77777777" w:rsidR="00BC5A6B" w:rsidRPr="00882009" w:rsidRDefault="00BC5A6B" w:rsidP="00FB0A0C">
            <w:pPr>
              <w:jc w:val="center"/>
              <w:rPr>
                <w:rFonts w:ascii="Arial" w:hAnsi="Arial" w:cs="Arial"/>
                <w:bCs/>
                <w:sz w:val="20"/>
              </w:rPr>
            </w:pPr>
          </w:p>
        </w:tc>
        <w:tc>
          <w:tcPr>
            <w:tcW w:w="902" w:type="pct"/>
            <w:tcBorders>
              <w:top w:val="single" w:sz="8" w:space="0" w:color="4F81BD"/>
              <w:left w:val="single" w:sz="8" w:space="0" w:color="4F81BD"/>
              <w:bottom w:val="single" w:sz="8" w:space="0" w:color="4F81BD"/>
              <w:right w:val="single" w:sz="8" w:space="0" w:color="4F81BD"/>
            </w:tcBorders>
            <w:vAlign w:val="center"/>
            <w:hideMark/>
          </w:tcPr>
          <w:p w14:paraId="3E489135" w14:textId="77777777" w:rsidR="00BC5A6B" w:rsidRPr="00882009" w:rsidRDefault="00BC5A6B" w:rsidP="00FB0A0C">
            <w:pPr>
              <w:rPr>
                <w:rFonts w:ascii="Arial" w:hAnsi="Arial" w:cs="Arial"/>
                <w:sz w:val="20"/>
              </w:rPr>
            </w:pPr>
            <w:r w:rsidRPr="00882009">
              <w:rPr>
                <w:rFonts w:ascii="Arial" w:hAnsi="Arial" w:cs="Arial"/>
                <w:sz w:val="20"/>
              </w:rPr>
              <w:t>Indicateurs de résultats</w:t>
            </w:r>
          </w:p>
        </w:tc>
        <w:tc>
          <w:tcPr>
            <w:tcW w:w="3231" w:type="pct"/>
            <w:tcBorders>
              <w:top w:val="single" w:sz="8" w:space="0" w:color="4F81BD"/>
              <w:left w:val="single" w:sz="8" w:space="0" w:color="4F81BD"/>
              <w:bottom w:val="single" w:sz="8" w:space="0" w:color="4F81BD"/>
              <w:right w:val="single" w:sz="8" w:space="0" w:color="4F81BD"/>
            </w:tcBorders>
            <w:hideMark/>
          </w:tcPr>
          <w:p w14:paraId="00F77B9E" w14:textId="77777777" w:rsidR="00BC5A6B" w:rsidRPr="00882009" w:rsidRDefault="00BC5A6B" w:rsidP="00BC5A6B">
            <w:pPr>
              <w:pStyle w:val="Paragraphedeliste"/>
              <w:numPr>
                <w:ilvl w:val="0"/>
                <w:numId w:val="16"/>
              </w:numPr>
              <w:ind w:left="317" w:hanging="142"/>
              <w:contextualSpacing/>
              <w:rPr>
                <w:rFonts w:ascii="Arial" w:hAnsi="Arial" w:cs="Arial"/>
                <w:sz w:val="20"/>
              </w:rPr>
            </w:pPr>
            <w:r>
              <w:rPr>
                <w:rFonts w:ascii="Arial" w:hAnsi="Arial" w:cs="Arial"/>
                <w:sz w:val="20"/>
              </w:rPr>
              <w:t xml:space="preserve">Nombre de joueurs du Club Avenir intégrant les collectifs France U13/U15. </w:t>
            </w:r>
          </w:p>
          <w:p w14:paraId="314E1C50" w14:textId="77777777" w:rsidR="00BC5A6B" w:rsidRPr="00882009" w:rsidRDefault="00BC5A6B" w:rsidP="00BC5A6B">
            <w:pPr>
              <w:pStyle w:val="Paragraphedeliste"/>
              <w:numPr>
                <w:ilvl w:val="0"/>
                <w:numId w:val="16"/>
              </w:numPr>
              <w:ind w:left="317" w:hanging="142"/>
              <w:contextualSpacing/>
              <w:rPr>
                <w:rFonts w:ascii="Arial" w:hAnsi="Arial" w:cs="Arial"/>
                <w:sz w:val="20"/>
              </w:rPr>
            </w:pPr>
            <w:r>
              <w:rPr>
                <w:rFonts w:ascii="Arial" w:hAnsi="Arial" w:cs="Arial"/>
                <w:sz w:val="20"/>
              </w:rPr>
              <w:t>Flux vers Pôle Espoirs.</w:t>
            </w:r>
          </w:p>
        </w:tc>
      </w:tr>
      <w:tr w:rsidR="00BC5A6B" w:rsidRPr="00882009" w14:paraId="2012B20E" w14:textId="77777777" w:rsidTr="00FB0A0C">
        <w:tc>
          <w:tcPr>
            <w:tcW w:w="867" w:type="pct"/>
            <w:vMerge/>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7A01919" w14:textId="77777777" w:rsidR="00BC5A6B" w:rsidRPr="00882009" w:rsidRDefault="00BC5A6B" w:rsidP="00FB0A0C">
            <w:pPr>
              <w:jc w:val="center"/>
              <w:rPr>
                <w:rFonts w:ascii="Arial" w:hAnsi="Arial" w:cs="Arial"/>
                <w:bCs/>
                <w:sz w:val="20"/>
              </w:rPr>
            </w:pPr>
          </w:p>
        </w:tc>
        <w:tc>
          <w:tcPr>
            <w:tcW w:w="902" w:type="pct"/>
            <w:tcBorders>
              <w:top w:val="single" w:sz="8" w:space="0" w:color="4F81BD"/>
              <w:left w:val="single" w:sz="8" w:space="0" w:color="4F81BD"/>
              <w:bottom w:val="single" w:sz="8" w:space="0" w:color="4F81BD"/>
              <w:right w:val="single" w:sz="8" w:space="0" w:color="4F81BD"/>
            </w:tcBorders>
            <w:shd w:val="clear" w:color="auto" w:fill="CCFFFF"/>
            <w:vAlign w:val="center"/>
            <w:hideMark/>
          </w:tcPr>
          <w:p w14:paraId="03EFC8C9" w14:textId="77777777" w:rsidR="00BC5A6B" w:rsidRPr="00882009" w:rsidRDefault="00BC5A6B" w:rsidP="00FB0A0C">
            <w:pPr>
              <w:rPr>
                <w:rFonts w:ascii="Arial" w:hAnsi="Arial" w:cs="Arial"/>
                <w:bCs/>
                <w:sz w:val="20"/>
              </w:rPr>
            </w:pPr>
            <w:r>
              <w:rPr>
                <w:rFonts w:ascii="Arial" w:hAnsi="Arial" w:cs="Arial"/>
                <w:bCs/>
                <w:sz w:val="20"/>
              </w:rPr>
              <w:t>Coordonnateur du dispositif « Club Avenir »</w:t>
            </w:r>
          </w:p>
        </w:tc>
        <w:tc>
          <w:tcPr>
            <w:tcW w:w="3231" w:type="pct"/>
            <w:tcBorders>
              <w:top w:val="single" w:sz="8" w:space="0" w:color="4F81BD"/>
              <w:left w:val="single" w:sz="8" w:space="0" w:color="4F81BD"/>
              <w:bottom w:val="single" w:sz="8" w:space="0" w:color="4F81BD"/>
              <w:right w:val="single" w:sz="8" w:space="0" w:color="4F81BD"/>
            </w:tcBorders>
            <w:shd w:val="clear" w:color="auto" w:fill="CCFFFF"/>
            <w:hideMark/>
          </w:tcPr>
          <w:p w14:paraId="20F68A02" w14:textId="77777777" w:rsidR="00BC5A6B" w:rsidRPr="00791678" w:rsidRDefault="00BC5A6B" w:rsidP="00BC5A6B">
            <w:pPr>
              <w:pStyle w:val="Paragraphedeliste"/>
              <w:numPr>
                <w:ilvl w:val="0"/>
                <w:numId w:val="16"/>
              </w:numPr>
              <w:ind w:left="317" w:hanging="142"/>
              <w:contextualSpacing/>
              <w:rPr>
                <w:rFonts w:ascii="Arial" w:hAnsi="Arial" w:cs="Arial"/>
                <w:sz w:val="20"/>
              </w:rPr>
            </w:pPr>
            <w:r w:rsidRPr="00791678">
              <w:rPr>
                <w:rFonts w:ascii="Arial" w:hAnsi="Arial" w:cs="Arial"/>
                <w:sz w:val="20"/>
              </w:rPr>
              <w:t xml:space="preserve">Fonctionne en collaboration avec le </w:t>
            </w:r>
            <w:r>
              <w:rPr>
                <w:rFonts w:ascii="Arial" w:hAnsi="Arial" w:cs="Arial"/>
                <w:sz w:val="20"/>
              </w:rPr>
              <w:t>Coordonnateur du PPF.</w:t>
            </w:r>
          </w:p>
          <w:p w14:paraId="2D19310A" w14:textId="77777777" w:rsidR="00BC5A6B" w:rsidRPr="00791678" w:rsidRDefault="00BC5A6B" w:rsidP="00BC5A6B">
            <w:pPr>
              <w:pStyle w:val="Paragraphedeliste"/>
              <w:numPr>
                <w:ilvl w:val="0"/>
                <w:numId w:val="16"/>
              </w:numPr>
              <w:ind w:left="317" w:hanging="142"/>
              <w:contextualSpacing/>
              <w:rPr>
                <w:rFonts w:ascii="Arial" w:hAnsi="Arial" w:cs="Arial"/>
                <w:bCs/>
                <w:sz w:val="20"/>
              </w:rPr>
            </w:pPr>
            <w:r w:rsidRPr="00791678">
              <w:rPr>
                <w:rFonts w:ascii="Arial" w:hAnsi="Arial" w:cs="Arial"/>
                <w:sz w:val="20"/>
              </w:rPr>
              <w:t xml:space="preserve">S’assure de la mise en place de la convention Club Avenir. </w:t>
            </w:r>
          </w:p>
          <w:p w14:paraId="3A7B1CF5" w14:textId="77777777" w:rsidR="00BC5A6B" w:rsidRPr="00882009" w:rsidRDefault="00BC5A6B" w:rsidP="00BC5A6B">
            <w:pPr>
              <w:pStyle w:val="Paragraphedeliste"/>
              <w:numPr>
                <w:ilvl w:val="0"/>
                <w:numId w:val="16"/>
              </w:numPr>
              <w:ind w:left="317" w:hanging="142"/>
              <w:contextualSpacing/>
              <w:rPr>
                <w:rFonts w:ascii="Arial" w:hAnsi="Arial" w:cs="Arial"/>
                <w:bCs/>
                <w:sz w:val="20"/>
              </w:rPr>
            </w:pPr>
            <w:r w:rsidRPr="00791678">
              <w:rPr>
                <w:rFonts w:ascii="Arial" w:hAnsi="Arial" w:cs="Arial"/>
                <w:sz w:val="20"/>
              </w:rPr>
              <w:t xml:space="preserve">S’assure du bon fonctionnement (en s’appuyant sur le cahier des charges (CDC) </w:t>
            </w:r>
            <w:r>
              <w:rPr>
                <w:rFonts w:ascii="Arial" w:hAnsi="Arial" w:cs="Arial"/>
                <w:sz w:val="20"/>
              </w:rPr>
              <w:t>et la convention Club Avenir signée)</w:t>
            </w:r>
            <w:r w:rsidRPr="00791678">
              <w:rPr>
                <w:rFonts w:ascii="Arial" w:hAnsi="Arial" w:cs="Arial"/>
                <w:sz w:val="20"/>
              </w:rPr>
              <w:t>.</w:t>
            </w:r>
          </w:p>
        </w:tc>
      </w:tr>
      <w:tr w:rsidR="00BC5A6B" w:rsidRPr="00882009" w14:paraId="4F449612" w14:textId="77777777" w:rsidTr="00FB0A0C">
        <w:tc>
          <w:tcPr>
            <w:tcW w:w="867" w:type="pct"/>
            <w:vMerge/>
            <w:tcBorders>
              <w:top w:val="single" w:sz="8" w:space="0" w:color="4F81BD"/>
              <w:left w:val="single" w:sz="8" w:space="0" w:color="4F81BD"/>
              <w:bottom w:val="single" w:sz="8" w:space="0" w:color="4F81BD"/>
              <w:right w:val="single" w:sz="8" w:space="0" w:color="4F81BD"/>
            </w:tcBorders>
            <w:vAlign w:val="center"/>
            <w:hideMark/>
          </w:tcPr>
          <w:p w14:paraId="08458EC4" w14:textId="77777777" w:rsidR="00BC5A6B" w:rsidRPr="00882009" w:rsidRDefault="00BC5A6B" w:rsidP="00FB0A0C">
            <w:pPr>
              <w:jc w:val="center"/>
              <w:rPr>
                <w:rFonts w:ascii="Arial" w:hAnsi="Arial" w:cs="Arial"/>
                <w:bCs/>
                <w:sz w:val="20"/>
              </w:rPr>
            </w:pPr>
          </w:p>
        </w:tc>
        <w:tc>
          <w:tcPr>
            <w:tcW w:w="902" w:type="pct"/>
            <w:tcBorders>
              <w:top w:val="single" w:sz="8" w:space="0" w:color="4F81BD"/>
              <w:left w:val="single" w:sz="8" w:space="0" w:color="4F81BD"/>
              <w:bottom w:val="single" w:sz="8" w:space="0" w:color="4F81BD"/>
              <w:right w:val="single" w:sz="8" w:space="0" w:color="4F81BD"/>
            </w:tcBorders>
            <w:vAlign w:val="center"/>
            <w:hideMark/>
          </w:tcPr>
          <w:p w14:paraId="6F82BA36" w14:textId="77777777" w:rsidR="00BC5A6B" w:rsidRPr="00EE672A" w:rsidRDefault="00BC5A6B" w:rsidP="00FB0A0C">
            <w:pPr>
              <w:rPr>
                <w:rFonts w:ascii="Arial" w:hAnsi="Arial" w:cs="Arial"/>
                <w:bCs/>
                <w:color w:val="000000" w:themeColor="text1"/>
                <w:sz w:val="20"/>
              </w:rPr>
            </w:pPr>
            <w:r w:rsidRPr="00EE672A">
              <w:rPr>
                <w:rFonts w:ascii="Arial" w:hAnsi="Arial" w:cs="Arial"/>
                <w:bCs/>
                <w:color w:val="000000" w:themeColor="text1"/>
                <w:sz w:val="20"/>
              </w:rPr>
              <w:t>Entraîneur du Club Avenir</w:t>
            </w:r>
          </w:p>
        </w:tc>
        <w:tc>
          <w:tcPr>
            <w:tcW w:w="3231" w:type="pct"/>
            <w:tcBorders>
              <w:top w:val="single" w:sz="8" w:space="0" w:color="4F81BD"/>
              <w:left w:val="single" w:sz="8" w:space="0" w:color="4F81BD"/>
              <w:bottom w:val="single" w:sz="8" w:space="0" w:color="4F81BD"/>
              <w:right w:val="single" w:sz="8" w:space="0" w:color="4F81BD"/>
            </w:tcBorders>
            <w:hideMark/>
          </w:tcPr>
          <w:p w14:paraId="052E8EA0" w14:textId="77777777" w:rsidR="00BC5A6B" w:rsidRPr="00BA3259" w:rsidRDefault="00BC5A6B" w:rsidP="00FB0A0C">
            <w:pPr>
              <w:rPr>
                <w:rFonts w:ascii="Arial" w:hAnsi="Arial" w:cs="Arial"/>
                <w:sz w:val="20"/>
              </w:rPr>
            </w:pPr>
            <w:r w:rsidRPr="00882009">
              <w:rPr>
                <w:rFonts w:ascii="Arial" w:hAnsi="Arial" w:cs="Arial"/>
                <w:sz w:val="20"/>
              </w:rPr>
              <w:t xml:space="preserve">Cadre technique </w:t>
            </w:r>
            <w:r>
              <w:rPr>
                <w:rFonts w:ascii="Arial" w:hAnsi="Arial" w:cs="Arial"/>
                <w:sz w:val="20"/>
              </w:rPr>
              <w:t>du club</w:t>
            </w:r>
            <w:r w:rsidRPr="00882009">
              <w:rPr>
                <w:rFonts w:ascii="Arial" w:hAnsi="Arial" w:cs="Arial"/>
                <w:sz w:val="20"/>
              </w:rPr>
              <w:t xml:space="preserve"> titulaire d</w:t>
            </w:r>
            <w:r>
              <w:rPr>
                <w:rFonts w:ascii="Arial" w:hAnsi="Arial" w:cs="Arial"/>
                <w:sz w:val="20"/>
              </w:rPr>
              <w:t>u B.E.E.S 1</w:t>
            </w:r>
            <w:r w:rsidRPr="00EE672A">
              <w:rPr>
                <w:rFonts w:ascii="Arial" w:hAnsi="Arial" w:cs="Arial"/>
                <w:sz w:val="20"/>
                <w:vertAlign w:val="superscript"/>
              </w:rPr>
              <w:t>er</w:t>
            </w:r>
            <w:r>
              <w:rPr>
                <w:rFonts w:ascii="Arial" w:hAnsi="Arial" w:cs="Arial"/>
                <w:sz w:val="20"/>
              </w:rPr>
              <w:t xml:space="preserve"> degré ou du D.E.J.E.P.S. (ou </w:t>
            </w:r>
            <w:r w:rsidRPr="00BA3259">
              <w:rPr>
                <w:rFonts w:ascii="Arial" w:hAnsi="Arial" w:cs="Arial"/>
                <w:sz w:val="20"/>
              </w:rPr>
              <w:t>éventuellement en formation  D.E.J.E.P.S.).</w:t>
            </w:r>
          </w:p>
          <w:p w14:paraId="66223DE7" w14:textId="77777777" w:rsidR="00BC5A6B" w:rsidRPr="00882009" w:rsidRDefault="00BC5A6B" w:rsidP="00FB0A0C">
            <w:pPr>
              <w:rPr>
                <w:rFonts w:ascii="Arial" w:hAnsi="Arial" w:cs="Arial"/>
                <w:sz w:val="20"/>
              </w:rPr>
            </w:pPr>
            <w:r w:rsidRPr="00BA3259">
              <w:rPr>
                <w:rFonts w:ascii="Arial" w:hAnsi="Arial" w:cs="Arial"/>
                <w:sz w:val="20"/>
              </w:rPr>
              <w:t>Travail en lien avec la Direction Technique Nationale, le</w:t>
            </w:r>
            <w:r w:rsidRPr="00882009">
              <w:rPr>
                <w:rFonts w:ascii="Arial" w:hAnsi="Arial" w:cs="Arial"/>
                <w:sz w:val="20"/>
              </w:rPr>
              <w:t xml:space="preserve"> coordonnateur ETR</w:t>
            </w:r>
            <w:r>
              <w:rPr>
                <w:rFonts w:ascii="Arial" w:hAnsi="Arial" w:cs="Arial"/>
                <w:sz w:val="20"/>
              </w:rPr>
              <w:t>, le responsable du Pôle Espoirs</w:t>
            </w:r>
            <w:r w:rsidRPr="00882009">
              <w:rPr>
                <w:rFonts w:ascii="Arial" w:hAnsi="Arial" w:cs="Arial"/>
                <w:sz w:val="20"/>
              </w:rPr>
              <w:t> </w:t>
            </w:r>
            <w:r>
              <w:rPr>
                <w:rFonts w:ascii="Arial" w:hAnsi="Arial" w:cs="Arial"/>
                <w:sz w:val="20"/>
              </w:rPr>
              <w:t>et le CTD.</w:t>
            </w:r>
          </w:p>
          <w:p w14:paraId="4AADC672" w14:textId="77777777" w:rsidR="00BC5A6B" w:rsidRPr="00882009" w:rsidRDefault="00BC5A6B" w:rsidP="00FB0A0C">
            <w:pPr>
              <w:rPr>
                <w:rFonts w:ascii="Arial" w:hAnsi="Arial" w:cs="Arial"/>
                <w:sz w:val="20"/>
              </w:rPr>
            </w:pPr>
            <w:r w:rsidRPr="00882009">
              <w:rPr>
                <w:rFonts w:ascii="Arial" w:hAnsi="Arial" w:cs="Arial"/>
                <w:sz w:val="20"/>
              </w:rPr>
              <w:t xml:space="preserve">Désignation par le président </w:t>
            </w:r>
            <w:r>
              <w:rPr>
                <w:rFonts w:ascii="Arial" w:hAnsi="Arial" w:cs="Arial"/>
                <w:sz w:val="20"/>
              </w:rPr>
              <w:t>du club</w:t>
            </w:r>
            <w:r w:rsidRPr="00882009">
              <w:rPr>
                <w:rFonts w:ascii="Arial" w:hAnsi="Arial" w:cs="Arial"/>
                <w:sz w:val="20"/>
              </w:rPr>
              <w:t>.</w:t>
            </w:r>
          </w:p>
          <w:p w14:paraId="07A2E31A" w14:textId="77777777" w:rsidR="00BC5A6B" w:rsidRPr="00E31D8D" w:rsidRDefault="00BC5A6B" w:rsidP="00BC5A6B">
            <w:pPr>
              <w:pStyle w:val="Paragraphedeliste"/>
              <w:numPr>
                <w:ilvl w:val="0"/>
                <w:numId w:val="16"/>
              </w:numPr>
              <w:ind w:left="317" w:hanging="142"/>
              <w:contextualSpacing/>
              <w:rPr>
                <w:rFonts w:ascii="Arial" w:hAnsi="Arial" w:cs="Arial"/>
                <w:sz w:val="20"/>
              </w:rPr>
            </w:pPr>
            <w:r w:rsidRPr="00882009">
              <w:rPr>
                <w:rFonts w:ascii="Arial" w:hAnsi="Arial" w:cs="Arial"/>
                <w:sz w:val="20"/>
              </w:rPr>
              <w:t xml:space="preserve">Il </w:t>
            </w:r>
            <w:r>
              <w:rPr>
                <w:rFonts w:ascii="Arial" w:hAnsi="Arial" w:cs="Arial"/>
                <w:sz w:val="20"/>
              </w:rPr>
              <w:t>s’appuie sur</w:t>
            </w:r>
            <w:r w:rsidRPr="00882009">
              <w:rPr>
                <w:rFonts w:ascii="Arial" w:hAnsi="Arial" w:cs="Arial"/>
                <w:sz w:val="20"/>
              </w:rPr>
              <w:t xml:space="preserve"> les </w:t>
            </w:r>
            <w:r>
              <w:rPr>
                <w:rFonts w:ascii="Arial" w:hAnsi="Arial" w:cs="Arial"/>
                <w:sz w:val="20"/>
              </w:rPr>
              <w:t>Orientations</w:t>
            </w:r>
            <w:r w:rsidRPr="00882009">
              <w:rPr>
                <w:rFonts w:ascii="Arial" w:hAnsi="Arial" w:cs="Arial"/>
                <w:sz w:val="20"/>
              </w:rPr>
              <w:t xml:space="preserve"> Techniques Nationales</w:t>
            </w:r>
            <w:r>
              <w:rPr>
                <w:rFonts w:ascii="Arial" w:hAnsi="Arial" w:cs="Arial"/>
                <w:sz w:val="20"/>
              </w:rPr>
              <w:t xml:space="preserve"> (OTN), les Orientations Techniques de Haut Niveau (OTHN) et le Parcours de Formation du Jeune Joueur (PFJJ)</w:t>
            </w:r>
            <w:r w:rsidRPr="00882009">
              <w:rPr>
                <w:rFonts w:ascii="Arial" w:hAnsi="Arial" w:cs="Arial"/>
                <w:sz w:val="20"/>
              </w:rPr>
              <w:t>.</w:t>
            </w:r>
          </w:p>
          <w:p w14:paraId="0EEF0E33" w14:textId="77777777" w:rsidR="00BC5A6B" w:rsidRPr="00882009" w:rsidRDefault="00BC5A6B" w:rsidP="00BC5A6B">
            <w:pPr>
              <w:pStyle w:val="Paragraphedeliste"/>
              <w:numPr>
                <w:ilvl w:val="0"/>
                <w:numId w:val="16"/>
              </w:numPr>
              <w:ind w:left="317" w:hanging="142"/>
              <w:contextualSpacing/>
              <w:rPr>
                <w:rFonts w:ascii="Arial" w:hAnsi="Arial" w:cs="Arial"/>
                <w:sz w:val="20"/>
              </w:rPr>
            </w:pPr>
            <w:r w:rsidRPr="00882009">
              <w:rPr>
                <w:rFonts w:ascii="Arial" w:hAnsi="Arial" w:cs="Arial"/>
                <w:sz w:val="20"/>
              </w:rPr>
              <w:t>Il inscrit ses actions et décisions dans le respect du CDC.</w:t>
            </w:r>
          </w:p>
          <w:p w14:paraId="04008562" w14:textId="77777777" w:rsidR="00BC5A6B" w:rsidRPr="00882009" w:rsidRDefault="00BC5A6B" w:rsidP="00BC5A6B">
            <w:pPr>
              <w:pStyle w:val="Paragraphedeliste"/>
              <w:numPr>
                <w:ilvl w:val="0"/>
                <w:numId w:val="16"/>
              </w:numPr>
              <w:ind w:left="317" w:hanging="142"/>
              <w:contextualSpacing/>
              <w:rPr>
                <w:rFonts w:ascii="Arial" w:hAnsi="Arial" w:cs="Arial"/>
                <w:sz w:val="20"/>
              </w:rPr>
            </w:pPr>
            <w:r w:rsidRPr="00882009">
              <w:rPr>
                <w:rFonts w:ascii="Arial" w:hAnsi="Arial" w:cs="Arial"/>
                <w:sz w:val="20"/>
              </w:rPr>
              <w:t>Il co</w:t>
            </w:r>
            <w:r>
              <w:rPr>
                <w:rFonts w:ascii="Arial" w:hAnsi="Arial" w:cs="Arial"/>
                <w:sz w:val="20"/>
              </w:rPr>
              <w:t>ordonne et assure le suivi du Club Avenir</w:t>
            </w:r>
            <w:r w:rsidRPr="00882009">
              <w:rPr>
                <w:rFonts w:ascii="Arial" w:hAnsi="Arial" w:cs="Arial"/>
                <w:sz w:val="20"/>
              </w:rPr>
              <w:t xml:space="preserve">, sur le plan sportif </w:t>
            </w:r>
            <w:r>
              <w:rPr>
                <w:rFonts w:ascii="Arial" w:hAnsi="Arial" w:cs="Arial"/>
                <w:sz w:val="20"/>
              </w:rPr>
              <w:t>et s’assure de la compatibilité du projet sportif des joueurs avec les domaines scolaire et médical.</w:t>
            </w:r>
          </w:p>
          <w:p w14:paraId="2309C5B0" w14:textId="77777777" w:rsidR="00BC5A6B" w:rsidRDefault="00BC5A6B" w:rsidP="00BC5A6B">
            <w:pPr>
              <w:pStyle w:val="Paragraphedeliste"/>
              <w:numPr>
                <w:ilvl w:val="0"/>
                <w:numId w:val="16"/>
              </w:numPr>
              <w:ind w:left="317" w:hanging="142"/>
              <w:contextualSpacing/>
              <w:rPr>
                <w:rFonts w:ascii="Arial" w:hAnsi="Arial" w:cs="Arial"/>
                <w:sz w:val="20"/>
              </w:rPr>
            </w:pPr>
            <w:r w:rsidRPr="00882009">
              <w:rPr>
                <w:rFonts w:ascii="Arial" w:hAnsi="Arial" w:cs="Arial"/>
                <w:sz w:val="20"/>
              </w:rPr>
              <w:t>Il planifie le programme de stages et compétitions tout au long de l’année.</w:t>
            </w:r>
          </w:p>
          <w:p w14:paraId="48F1B68C" w14:textId="77777777" w:rsidR="00BC5A6B" w:rsidRPr="00882009" w:rsidRDefault="00BC5A6B" w:rsidP="00BC5A6B">
            <w:pPr>
              <w:pStyle w:val="Paragraphedeliste"/>
              <w:numPr>
                <w:ilvl w:val="0"/>
                <w:numId w:val="16"/>
              </w:numPr>
              <w:ind w:left="317" w:hanging="142"/>
              <w:contextualSpacing/>
              <w:rPr>
                <w:rFonts w:ascii="Arial" w:hAnsi="Arial" w:cs="Arial"/>
                <w:sz w:val="20"/>
              </w:rPr>
            </w:pPr>
            <w:r>
              <w:rPr>
                <w:rFonts w:ascii="Arial" w:hAnsi="Arial" w:cs="Arial"/>
                <w:sz w:val="20"/>
              </w:rPr>
              <w:t>Il coache et évalue les Joueurs Avenirs sur 5 compétitions dans l’année avec l’objectif principal de mettre à jour les axes prioritaires d’entraînement individuels.</w:t>
            </w:r>
          </w:p>
          <w:p w14:paraId="7BF4E8E1" w14:textId="77777777" w:rsidR="00BC5A6B" w:rsidRPr="00882009" w:rsidRDefault="00BC5A6B" w:rsidP="00BC5A6B">
            <w:pPr>
              <w:pStyle w:val="Paragraphedeliste"/>
              <w:numPr>
                <w:ilvl w:val="0"/>
                <w:numId w:val="16"/>
              </w:numPr>
              <w:ind w:left="317" w:hanging="142"/>
              <w:contextualSpacing/>
              <w:rPr>
                <w:rFonts w:ascii="Arial" w:hAnsi="Arial" w:cs="Arial"/>
                <w:sz w:val="20"/>
              </w:rPr>
            </w:pPr>
            <w:r>
              <w:rPr>
                <w:rFonts w:ascii="Arial" w:hAnsi="Arial" w:cs="Arial"/>
                <w:sz w:val="20"/>
              </w:rPr>
              <w:t>Il formalise la programmation de l’</w:t>
            </w:r>
            <w:r w:rsidRPr="00882009">
              <w:rPr>
                <w:rFonts w:ascii="Arial" w:hAnsi="Arial" w:cs="Arial"/>
                <w:sz w:val="20"/>
              </w:rPr>
              <w:t>entraînement.</w:t>
            </w:r>
          </w:p>
          <w:p w14:paraId="7D96FFA3" w14:textId="77777777" w:rsidR="00BC5A6B" w:rsidRPr="002729FB" w:rsidRDefault="00BC5A6B" w:rsidP="00BC5A6B">
            <w:pPr>
              <w:pStyle w:val="Paragraphedeliste"/>
              <w:numPr>
                <w:ilvl w:val="0"/>
                <w:numId w:val="16"/>
              </w:numPr>
              <w:ind w:left="317" w:hanging="142"/>
              <w:contextualSpacing/>
              <w:rPr>
                <w:rFonts w:ascii="Arial" w:hAnsi="Arial" w:cs="Arial"/>
                <w:sz w:val="20"/>
              </w:rPr>
            </w:pPr>
            <w:r>
              <w:rPr>
                <w:rFonts w:ascii="Arial" w:hAnsi="Arial" w:cs="Arial"/>
                <w:sz w:val="20"/>
              </w:rPr>
              <w:t xml:space="preserve">Il assure </w:t>
            </w:r>
            <w:r w:rsidRPr="00882009">
              <w:rPr>
                <w:rFonts w:ascii="Arial" w:hAnsi="Arial" w:cs="Arial"/>
                <w:sz w:val="20"/>
              </w:rPr>
              <w:t xml:space="preserve">l’entraînement </w:t>
            </w:r>
            <w:r>
              <w:rPr>
                <w:rFonts w:ascii="Arial" w:hAnsi="Arial" w:cs="Arial"/>
                <w:sz w:val="20"/>
              </w:rPr>
              <w:t xml:space="preserve">au </w:t>
            </w:r>
            <w:r w:rsidRPr="00882009">
              <w:rPr>
                <w:rFonts w:ascii="Arial" w:hAnsi="Arial" w:cs="Arial"/>
                <w:sz w:val="20"/>
              </w:rPr>
              <w:t>quotidien</w:t>
            </w:r>
            <w:r>
              <w:rPr>
                <w:rFonts w:ascii="Arial" w:hAnsi="Arial" w:cs="Arial"/>
                <w:sz w:val="20"/>
              </w:rPr>
              <w:t xml:space="preserve"> </w:t>
            </w:r>
            <w:r w:rsidRPr="002729FB">
              <w:rPr>
                <w:rFonts w:ascii="Arial" w:hAnsi="Arial" w:cs="Arial"/>
                <w:sz w:val="20"/>
              </w:rPr>
              <w:t>(à minima 3 jours différents/semaine du lundi au vendredi représentant un volume minimum de 6h).</w:t>
            </w:r>
          </w:p>
          <w:p w14:paraId="24DA12D1" w14:textId="77777777" w:rsidR="00BC5A6B" w:rsidRPr="00882009" w:rsidRDefault="00BC5A6B" w:rsidP="00BC5A6B">
            <w:pPr>
              <w:pStyle w:val="Paragraphedeliste"/>
              <w:numPr>
                <w:ilvl w:val="0"/>
                <w:numId w:val="16"/>
              </w:numPr>
              <w:ind w:left="317" w:hanging="142"/>
              <w:contextualSpacing/>
              <w:rPr>
                <w:rFonts w:ascii="Arial" w:hAnsi="Arial" w:cs="Arial"/>
                <w:sz w:val="20"/>
              </w:rPr>
            </w:pPr>
            <w:r w:rsidRPr="00882009">
              <w:rPr>
                <w:rFonts w:ascii="Arial" w:hAnsi="Arial" w:cs="Arial"/>
                <w:sz w:val="20"/>
              </w:rPr>
              <w:t xml:space="preserve">Il s’assure de la mise en place à minima d’une séance individuelle </w:t>
            </w:r>
            <w:r>
              <w:rPr>
                <w:rFonts w:ascii="Arial" w:hAnsi="Arial" w:cs="Arial"/>
                <w:sz w:val="20"/>
              </w:rPr>
              <w:t xml:space="preserve">ou semi individuelle </w:t>
            </w:r>
            <w:r w:rsidRPr="00882009">
              <w:rPr>
                <w:rFonts w:ascii="Arial" w:hAnsi="Arial" w:cs="Arial"/>
                <w:sz w:val="20"/>
              </w:rPr>
              <w:t xml:space="preserve">par </w:t>
            </w:r>
            <w:r>
              <w:rPr>
                <w:rFonts w:ascii="Arial" w:hAnsi="Arial" w:cs="Arial"/>
                <w:sz w:val="20"/>
              </w:rPr>
              <w:t>semaine pour chaque joueur identifié Joueur Avenir (1 entraîneur pour 2 joueurs au maximum)</w:t>
            </w:r>
            <w:r w:rsidRPr="00882009">
              <w:rPr>
                <w:rFonts w:ascii="Arial" w:hAnsi="Arial" w:cs="Arial"/>
                <w:sz w:val="20"/>
              </w:rPr>
              <w:t>.</w:t>
            </w:r>
          </w:p>
          <w:p w14:paraId="5D10A67A" w14:textId="77777777" w:rsidR="00BC5A6B" w:rsidRPr="00E31D8D" w:rsidRDefault="00BC5A6B" w:rsidP="00BC5A6B">
            <w:pPr>
              <w:pStyle w:val="Paragraphedeliste"/>
              <w:numPr>
                <w:ilvl w:val="0"/>
                <w:numId w:val="16"/>
              </w:numPr>
              <w:ind w:left="317" w:hanging="142"/>
              <w:contextualSpacing/>
              <w:rPr>
                <w:rFonts w:ascii="Arial" w:hAnsi="Arial" w:cs="Arial"/>
                <w:sz w:val="20"/>
              </w:rPr>
            </w:pPr>
            <w:r>
              <w:rPr>
                <w:rFonts w:ascii="Arial" w:hAnsi="Arial" w:cs="Arial"/>
                <w:sz w:val="20"/>
              </w:rPr>
              <w:t xml:space="preserve">La DTN peut lui proposer de participer à un accompagnement </w:t>
            </w:r>
            <w:r w:rsidRPr="002729FB">
              <w:rPr>
                <w:rFonts w:ascii="Arial" w:hAnsi="Arial" w:cs="Arial"/>
                <w:sz w:val="20"/>
              </w:rPr>
              <w:t>d’un collectif France</w:t>
            </w:r>
            <w:r>
              <w:rPr>
                <w:rFonts w:ascii="Arial" w:hAnsi="Arial" w:cs="Arial"/>
                <w:sz w:val="20"/>
              </w:rPr>
              <w:t xml:space="preserve"> afin d’enrichir sa formation.</w:t>
            </w:r>
          </w:p>
          <w:p w14:paraId="62CF8C41" w14:textId="77777777" w:rsidR="00BC5A6B" w:rsidRPr="00AF1FF9" w:rsidRDefault="00BC5A6B" w:rsidP="00BC5A6B">
            <w:pPr>
              <w:pStyle w:val="Paragraphedeliste"/>
              <w:numPr>
                <w:ilvl w:val="0"/>
                <w:numId w:val="16"/>
              </w:numPr>
              <w:ind w:left="317" w:hanging="142"/>
              <w:contextualSpacing/>
              <w:rPr>
                <w:rFonts w:ascii="Arial" w:hAnsi="Arial" w:cs="Arial"/>
                <w:sz w:val="20"/>
              </w:rPr>
            </w:pPr>
            <w:r>
              <w:rPr>
                <w:rFonts w:ascii="Arial" w:hAnsi="Arial" w:cs="Arial"/>
                <w:sz w:val="20"/>
              </w:rPr>
              <w:t>Il rend compte 3 fois par an</w:t>
            </w:r>
            <w:r w:rsidRPr="00E77121">
              <w:rPr>
                <w:rFonts w:ascii="Arial" w:hAnsi="Arial" w:cs="Arial"/>
                <w:sz w:val="20"/>
              </w:rPr>
              <w:t xml:space="preserve"> au responsable national du dispositif,</w:t>
            </w:r>
            <w:r>
              <w:rPr>
                <w:rFonts w:ascii="Arial" w:hAnsi="Arial" w:cs="Arial"/>
                <w:sz w:val="20"/>
              </w:rPr>
              <w:t xml:space="preserve"> au coordonnateur ETR, au responsable du Pôle Espoirs et au CTD à l’aide du document Club Avenir (incluant un bilan individuel du ou des Joueurs Avenirs).</w:t>
            </w:r>
          </w:p>
        </w:tc>
      </w:tr>
      <w:tr w:rsidR="00BC5A6B" w:rsidRPr="00882009" w14:paraId="10D86241" w14:textId="77777777" w:rsidTr="00FB0A0C">
        <w:trPr>
          <w:trHeight w:val="1075"/>
        </w:trPr>
        <w:tc>
          <w:tcPr>
            <w:tcW w:w="867" w:type="pct"/>
            <w:vMerge/>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153DFF11" w14:textId="77777777" w:rsidR="00BC5A6B" w:rsidRPr="00882009" w:rsidRDefault="00BC5A6B" w:rsidP="00FB0A0C">
            <w:pPr>
              <w:jc w:val="center"/>
              <w:rPr>
                <w:rFonts w:ascii="Arial" w:hAnsi="Arial" w:cs="Arial"/>
                <w:bCs/>
                <w:sz w:val="20"/>
              </w:rPr>
            </w:pPr>
          </w:p>
        </w:tc>
        <w:tc>
          <w:tcPr>
            <w:tcW w:w="902" w:type="pct"/>
            <w:tcBorders>
              <w:top w:val="single" w:sz="8" w:space="0" w:color="4F81BD"/>
              <w:left w:val="single" w:sz="8" w:space="0" w:color="4F81BD"/>
              <w:bottom w:val="single" w:sz="8" w:space="0" w:color="4F81BD"/>
              <w:right w:val="single" w:sz="8" w:space="0" w:color="4F81BD"/>
            </w:tcBorders>
            <w:shd w:val="clear" w:color="auto" w:fill="CCFFFF"/>
            <w:vAlign w:val="center"/>
            <w:hideMark/>
          </w:tcPr>
          <w:p w14:paraId="066EF071" w14:textId="77777777" w:rsidR="00BC5A6B" w:rsidRPr="00882009" w:rsidRDefault="00BC5A6B" w:rsidP="00FB0A0C">
            <w:pPr>
              <w:rPr>
                <w:rFonts w:ascii="Arial" w:hAnsi="Arial" w:cs="Arial"/>
                <w:sz w:val="20"/>
              </w:rPr>
            </w:pPr>
            <w:r w:rsidRPr="00882009">
              <w:rPr>
                <w:rFonts w:ascii="Arial" w:hAnsi="Arial" w:cs="Arial"/>
                <w:sz w:val="20"/>
              </w:rPr>
              <w:t>Population</w:t>
            </w:r>
          </w:p>
        </w:tc>
        <w:tc>
          <w:tcPr>
            <w:tcW w:w="3231" w:type="pct"/>
            <w:tcBorders>
              <w:top w:val="single" w:sz="8" w:space="0" w:color="4F81BD"/>
              <w:left w:val="single" w:sz="8" w:space="0" w:color="4F81BD"/>
              <w:bottom w:val="single" w:sz="8" w:space="0" w:color="4F81BD"/>
              <w:right w:val="single" w:sz="8" w:space="0" w:color="4F81BD"/>
            </w:tcBorders>
            <w:shd w:val="clear" w:color="auto" w:fill="CCFFFF"/>
            <w:hideMark/>
          </w:tcPr>
          <w:p w14:paraId="690ADA8B" w14:textId="77777777" w:rsidR="00BC5A6B" w:rsidRPr="00882009" w:rsidRDefault="00BC5A6B" w:rsidP="00FB0A0C">
            <w:pPr>
              <w:rPr>
                <w:rFonts w:ascii="Arial" w:hAnsi="Arial" w:cs="Arial"/>
                <w:sz w:val="20"/>
              </w:rPr>
            </w:pPr>
            <w:r w:rsidRPr="00882009">
              <w:rPr>
                <w:rFonts w:ascii="Arial" w:hAnsi="Arial" w:cs="Arial"/>
                <w:sz w:val="20"/>
              </w:rPr>
              <w:t xml:space="preserve">Recrutement </w:t>
            </w:r>
            <w:r>
              <w:rPr>
                <w:rFonts w:ascii="Arial" w:hAnsi="Arial" w:cs="Arial"/>
                <w:sz w:val="20"/>
              </w:rPr>
              <w:t>local (si non licencié dans le club, fournir une convention pour la délégation de formation par son club)</w:t>
            </w:r>
            <w:r w:rsidRPr="00882009">
              <w:rPr>
                <w:rFonts w:ascii="Arial" w:hAnsi="Arial" w:cs="Arial"/>
                <w:sz w:val="20"/>
              </w:rPr>
              <w:t xml:space="preserve">, avec aval du Président </w:t>
            </w:r>
            <w:r>
              <w:rPr>
                <w:rFonts w:ascii="Arial" w:hAnsi="Arial" w:cs="Arial"/>
                <w:sz w:val="20"/>
              </w:rPr>
              <w:t>du club</w:t>
            </w:r>
            <w:r w:rsidRPr="00882009">
              <w:rPr>
                <w:rFonts w:ascii="Arial" w:hAnsi="Arial" w:cs="Arial"/>
                <w:sz w:val="20"/>
              </w:rPr>
              <w:t xml:space="preserve"> et validé par la DTN</w:t>
            </w:r>
            <w:r>
              <w:rPr>
                <w:rFonts w:ascii="Arial" w:hAnsi="Arial" w:cs="Arial"/>
                <w:sz w:val="20"/>
              </w:rPr>
              <w:t>.</w:t>
            </w:r>
          </w:p>
          <w:p w14:paraId="606EE8E0" w14:textId="77777777" w:rsidR="00BC5A6B" w:rsidRPr="00882009" w:rsidRDefault="00BC5A6B" w:rsidP="00FB0A0C">
            <w:pPr>
              <w:rPr>
                <w:rFonts w:ascii="Arial" w:hAnsi="Arial" w:cs="Arial"/>
                <w:sz w:val="20"/>
              </w:rPr>
            </w:pPr>
            <w:r w:rsidRPr="00882009">
              <w:rPr>
                <w:rFonts w:ascii="Arial" w:hAnsi="Arial" w:cs="Arial"/>
                <w:sz w:val="20"/>
              </w:rPr>
              <w:t>Population cible </w:t>
            </w:r>
            <w:r>
              <w:rPr>
                <w:rFonts w:ascii="Arial" w:hAnsi="Arial" w:cs="Arial"/>
                <w:sz w:val="20"/>
              </w:rPr>
              <w:t xml:space="preserve">pour être Joueur Avenir </w:t>
            </w:r>
            <w:r w:rsidRPr="00882009">
              <w:rPr>
                <w:rFonts w:ascii="Arial" w:hAnsi="Arial" w:cs="Arial"/>
                <w:sz w:val="20"/>
              </w:rPr>
              <w:t>:</w:t>
            </w:r>
          </w:p>
          <w:p w14:paraId="19E8C62C" w14:textId="77777777" w:rsidR="00BC5A6B" w:rsidRDefault="00BC5A6B" w:rsidP="00BC5A6B">
            <w:pPr>
              <w:pStyle w:val="Paragraphedeliste"/>
              <w:numPr>
                <w:ilvl w:val="0"/>
                <w:numId w:val="16"/>
              </w:numPr>
              <w:ind w:left="317" w:hanging="142"/>
              <w:contextualSpacing/>
              <w:rPr>
                <w:rFonts w:ascii="Arial" w:hAnsi="Arial" w:cs="Arial"/>
                <w:sz w:val="20"/>
              </w:rPr>
            </w:pPr>
            <w:r>
              <w:rPr>
                <w:rFonts w:ascii="Arial" w:hAnsi="Arial" w:cs="Arial"/>
                <w:sz w:val="20"/>
              </w:rPr>
              <w:t>U10, U11, U12, U13 (B1 à M1) déjà identifié(s) à minima une fois par le DAN + confirmation niveau DAN</w:t>
            </w:r>
            <w:r w:rsidRPr="00CC05A8">
              <w:rPr>
                <w:rFonts w:ascii="Arial" w:hAnsi="Arial" w:cs="Arial"/>
                <w:sz w:val="20"/>
              </w:rPr>
              <w:t xml:space="preserve"> observé par le responsable national du Dispositif Avenir </w:t>
            </w:r>
            <w:r w:rsidRPr="00E77121">
              <w:rPr>
                <w:rFonts w:ascii="Arial" w:hAnsi="Arial" w:cs="Arial"/>
                <w:sz w:val="20"/>
              </w:rPr>
              <w:t>ou une personne ressource de la DTN.</w:t>
            </w:r>
          </w:p>
          <w:p w14:paraId="120755F0" w14:textId="77777777" w:rsidR="00BC5A6B" w:rsidRPr="00FE7661" w:rsidRDefault="00BC5A6B" w:rsidP="00BC5A6B">
            <w:pPr>
              <w:pStyle w:val="Paragraphedeliste"/>
              <w:numPr>
                <w:ilvl w:val="0"/>
                <w:numId w:val="16"/>
              </w:numPr>
              <w:ind w:left="317" w:hanging="142"/>
              <w:contextualSpacing/>
              <w:rPr>
                <w:rFonts w:ascii="Arial" w:hAnsi="Arial" w:cs="Arial"/>
                <w:sz w:val="20"/>
              </w:rPr>
            </w:pPr>
            <w:r w:rsidRPr="00EE672A">
              <w:rPr>
                <w:rFonts w:ascii="Arial" w:hAnsi="Arial" w:cs="Arial"/>
                <w:b/>
                <w:sz w:val="20"/>
              </w:rPr>
              <w:t xml:space="preserve">Au 31 décembre de l’année du début de </w:t>
            </w:r>
            <w:r>
              <w:rPr>
                <w:rFonts w:ascii="Arial" w:hAnsi="Arial" w:cs="Arial"/>
                <w:b/>
                <w:sz w:val="20"/>
              </w:rPr>
              <w:t xml:space="preserve">la </w:t>
            </w:r>
            <w:r w:rsidRPr="00EE672A">
              <w:rPr>
                <w:rFonts w:ascii="Arial" w:hAnsi="Arial" w:cs="Arial"/>
                <w:b/>
                <w:sz w:val="20"/>
              </w:rPr>
              <w:t>saison, le joueur identifié ne doit pas encore avoir 13 ans</w:t>
            </w:r>
            <w:r>
              <w:rPr>
                <w:rFonts w:ascii="Arial" w:hAnsi="Arial" w:cs="Arial"/>
                <w:sz w:val="20"/>
              </w:rPr>
              <w:t>.</w:t>
            </w:r>
          </w:p>
          <w:p w14:paraId="3E788465" w14:textId="77777777" w:rsidR="00BC5A6B" w:rsidRDefault="00BC5A6B" w:rsidP="00BC5A6B">
            <w:pPr>
              <w:pStyle w:val="Paragraphedeliste"/>
              <w:numPr>
                <w:ilvl w:val="0"/>
                <w:numId w:val="16"/>
              </w:numPr>
              <w:ind w:left="317" w:hanging="142"/>
              <w:contextualSpacing/>
              <w:rPr>
                <w:rFonts w:ascii="Arial" w:hAnsi="Arial" w:cs="Arial"/>
                <w:sz w:val="20"/>
              </w:rPr>
            </w:pPr>
            <w:r>
              <w:rPr>
                <w:rFonts w:ascii="Arial" w:hAnsi="Arial" w:cs="Arial"/>
                <w:sz w:val="20"/>
              </w:rPr>
              <w:t>12</w:t>
            </w:r>
            <w:r w:rsidRPr="00882009">
              <w:rPr>
                <w:rFonts w:ascii="Arial" w:hAnsi="Arial" w:cs="Arial"/>
                <w:sz w:val="20"/>
              </w:rPr>
              <w:t xml:space="preserve"> joueurs </w:t>
            </w:r>
            <w:r>
              <w:rPr>
                <w:rFonts w:ascii="Arial" w:hAnsi="Arial" w:cs="Arial"/>
                <w:sz w:val="20"/>
              </w:rPr>
              <w:t>max sur chaque entraînement dont 1</w:t>
            </w:r>
            <w:r w:rsidRPr="00882009">
              <w:rPr>
                <w:rFonts w:ascii="Arial" w:hAnsi="Arial" w:cs="Arial"/>
                <w:sz w:val="20"/>
              </w:rPr>
              <w:t xml:space="preserve"> à minima </w:t>
            </w:r>
            <w:r>
              <w:rPr>
                <w:rFonts w:ascii="Arial" w:hAnsi="Arial" w:cs="Arial"/>
                <w:sz w:val="20"/>
              </w:rPr>
              <w:t>identifié Joueur Avenir. Les autres joueurs sont des partenaires d’entraînement non tenus de participer à l’ensemble du programme d’entraînement (le Joueur Avenir peut côtoyer plusieurs groupes d’entraînement dans la semaine, pourvu que ces groupes apportent de la qualité d’entraînement et une opposition intéressante).</w:t>
            </w:r>
          </w:p>
          <w:p w14:paraId="307BF6FA" w14:textId="77777777" w:rsidR="00BC5A6B" w:rsidRPr="00791678" w:rsidRDefault="00BC5A6B" w:rsidP="00BC5A6B">
            <w:pPr>
              <w:pStyle w:val="Paragraphedeliste"/>
              <w:numPr>
                <w:ilvl w:val="0"/>
                <w:numId w:val="16"/>
              </w:numPr>
              <w:ind w:left="317" w:hanging="142"/>
              <w:contextualSpacing/>
              <w:rPr>
                <w:rFonts w:ascii="Arial" w:hAnsi="Arial" w:cs="Arial"/>
                <w:sz w:val="20"/>
              </w:rPr>
            </w:pPr>
            <w:r>
              <w:rPr>
                <w:rFonts w:ascii="Arial" w:hAnsi="Arial" w:cs="Arial"/>
                <w:sz w:val="20"/>
              </w:rPr>
              <w:t>L’aménagement de l’entraînement doit permettre une fin des entraînements à 20h au plus tard.</w:t>
            </w:r>
          </w:p>
          <w:p w14:paraId="1EBE97F5" w14:textId="77777777" w:rsidR="00BC5A6B" w:rsidRPr="003A6CE4" w:rsidRDefault="00BC5A6B" w:rsidP="00FB0A0C">
            <w:pPr>
              <w:pStyle w:val="Paragraphedeliste"/>
              <w:ind w:left="0"/>
              <w:rPr>
                <w:rFonts w:ascii="Arial" w:hAnsi="Arial" w:cs="Arial"/>
                <w:sz w:val="20"/>
              </w:rPr>
            </w:pPr>
          </w:p>
        </w:tc>
      </w:tr>
      <w:tr w:rsidR="00BC5A6B" w:rsidRPr="00882009" w14:paraId="4AFC92CF" w14:textId="77777777" w:rsidTr="00FB0A0C">
        <w:trPr>
          <w:trHeight w:val="294"/>
        </w:trPr>
        <w:tc>
          <w:tcPr>
            <w:tcW w:w="867" w:type="pct"/>
            <w:vMerge w:val="restart"/>
            <w:tcBorders>
              <w:top w:val="single" w:sz="8" w:space="0" w:color="4F81BD"/>
              <w:left w:val="single" w:sz="8" w:space="0" w:color="4F81BD"/>
              <w:bottom w:val="single" w:sz="8" w:space="0" w:color="4F81BD"/>
              <w:right w:val="single" w:sz="8" w:space="0" w:color="4F81BD"/>
            </w:tcBorders>
            <w:vAlign w:val="center"/>
            <w:hideMark/>
          </w:tcPr>
          <w:p w14:paraId="583E1FB1" w14:textId="77777777" w:rsidR="00BC5A6B" w:rsidRPr="00882009" w:rsidRDefault="00BC5A6B" w:rsidP="00FB0A0C">
            <w:pPr>
              <w:jc w:val="center"/>
              <w:rPr>
                <w:rFonts w:ascii="Arial" w:hAnsi="Arial" w:cs="Arial"/>
                <w:bCs/>
                <w:sz w:val="20"/>
              </w:rPr>
            </w:pPr>
            <w:r w:rsidRPr="00882009">
              <w:rPr>
                <w:rFonts w:ascii="Arial" w:hAnsi="Arial" w:cs="Arial"/>
                <w:bCs/>
                <w:sz w:val="20"/>
              </w:rPr>
              <w:t>Fonctionnement sportif</w:t>
            </w:r>
          </w:p>
        </w:tc>
        <w:tc>
          <w:tcPr>
            <w:tcW w:w="902" w:type="pct"/>
            <w:tcBorders>
              <w:top w:val="single" w:sz="8" w:space="0" w:color="4F81BD"/>
              <w:left w:val="single" w:sz="8" w:space="0" w:color="4F81BD"/>
              <w:bottom w:val="single" w:sz="8" w:space="0" w:color="4F81BD"/>
              <w:right w:val="single" w:sz="8" w:space="0" w:color="4F81BD"/>
            </w:tcBorders>
            <w:vAlign w:val="center"/>
            <w:hideMark/>
          </w:tcPr>
          <w:p w14:paraId="6252BF76" w14:textId="77777777" w:rsidR="00BC5A6B" w:rsidRPr="00882009" w:rsidRDefault="00BC5A6B" w:rsidP="00FB0A0C">
            <w:pPr>
              <w:rPr>
                <w:rFonts w:ascii="Arial" w:hAnsi="Arial" w:cs="Arial"/>
                <w:sz w:val="20"/>
              </w:rPr>
            </w:pPr>
            <w:r w:rsidRPr="00882009">
              <w:rPr>
                <w:rFonts w:ascii="Arial" w:hAnsi="Arial" w:cs="Arial"/>
                <w:sz w:val="20"/>
              </w:rPr>
              <w:t>Installations</w:t>
            </w:r>
          </w:p>
        </w:tc>
        <w:tc>
          <w:tcPr>
            <w:tcW w:w="3231" w:type="pct"/>
            <w:tcBorders>
              <w:top w:val="single" w:sz="8" w:space="0" w:color="4F81BD"/>
              <w:left w:val="single" w:sz="8" w:space="0" w:color="4F81BD"/>
              <w:bottom w:val="single" w:sz="8" w:space="0" w:color="4F81BD"/>
              <w:right w:val="single" w:sz="8" w:space="0" w:color="4F81BD"/>
            </w:tcBorders>
            <w:hideMark/>
          </w:tcPr>
          <w:p w14:paraId="1B87FCDE" w14:textId="77777777" w:rsidR="00BC5A6B" w:rsidRPr="00882009" w:rsidRDefault="00BC5A6B" w:rsidP="00FB0A0C">
            <w:pPr>
              <w:rPr>
                <w:rFonts w:ascii="Arial" w:hAnsi="Arial" w:cs="Arial"/>
                <w:sz w:val="20"/>
              </w:rPr>
            </w:pPr>
            <w:r>
              <w:rPr>
                <w:rFonts w:ascii="Arial" w:hAnsi="Arial" w:cs="Arial"/>
                <w:sz w:val="20"/>
              </w:rPr>
              <w:t>A minima 1 court pour 4</w:t>
            </w:r>
            <w:r w:rsidRPr="00882009">
              <w:rPr>
                <w:rFonts w:ascii="Arial" w:hAnsi="Arial" w:cs="Arial"/>
                <w:sz w:val="20"/>
              </w:rPr>
              <w:t xml:space="preserve"> joueurs</w:t>
            </w:r>
            <w:r>
              <w:rPr>
                <w:rFonts w:ascii="Arial" w:hAnsi="Arial" w:cs="Arial"/>
                <w:sz w:val="20"/>
              </w:rPr>
              <w:t>. Utilisation de volants en plumes.</w:t>
            </w:r>
          </w:p>
        </w:tc>
      </w:tr>
      <w:tr w:rsidR="00BC5A6B" w:rsidRPr="00882009" w14:paraId="18C9F126" w14:textId="77777777" w:rsidTr="00FB0A0C">
        <w:trPr>
          <w:trHeight w:val="524"/>
        </w:trPr>
        <w:tc>
          <w:tcPr>
            <w:tcW w:w="867" w:type="pct"/>
            <w:vMerge/>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698F7F3" w14:textId="77777777" w:rsidR="00BC5A6B" w:rsidRPr="00882009" w:rsidRDefault="00BC5A6B" w:rsidP="00FB0A0C">
            <w:pPr>
              <w:jc w:val="center"/>
              <w:rPr>
                <w:rFonts w:ascii="Arial" w:hAnsi="Arial" w:cs="Arial"/>
                <w:bCs/>
                <w:sz w:val="20"/>
              </w:rPr>
            </w:pPr>
          </w:p>
        </w:tc>
        <w:tc>
          <w:tcPr>
            <w:tcW w:w="902" w:type="pct"/>
            <w:tcBorders>
              <w:top w:val="single" w:sz="8" w:space="0" w:color="4F81BD"/>
              <w:left w:val="single" w:sz="8" w:space="0" w:color="4F81BD"/>
              <w:bottom w:val="single" w:sz="8" w:space="0" w:color="4F81BD"/>
              <w:right w:val="single" w:sz="8" w:space="0" w:color="4F81BD"/>
            </w:tcBorders>
            <w:shd w:val="clear" w:color="auto" w:fill="auto"/>
            <w:vAlign w:val="center"/>
            <w:hideMark/>
          </w:tcPr>
          <w:p w14:paraId="456CFC92" w14:textId="77777777" w:rsidR="00BC5A6B" w:rsidRPr="00EE672A" w:rsidRDefault="00BC5A6B" w:rsidP="00FB0A0C">
            <w:pPr>
              <w:rPr>
                <w:rFonts w:ascii="Arial" w:hAnsi="Arial" w:cs="Arial"/>
                <w:color w:val="000000" w:themeColor="text1"/>
                <w:sz w:val="20"/>
              </w:rPr>
            </w:pPr>
            <w:r w:rsidRPr="00EE672A">
              <w:rPr>
                <w:rFonts w:ascii="Arial" w:hAnsi="Arial" w:cs="Arial"/>
                <w:bCs/>
                <w:color w:val="000000" w:themeColor="text1"/>
                <w:sz w:val="20"/>
              </w:rPr>
              <w:t>Volume d’entraînement</w:t>
            </w:r>
          </w:p>
        </w:tc>
        <w:tc>
          <w:tcPr>
            <w:tcW w:w="3231" w:type="pct"/>
            <w:tcBorders>
              <w:top w:val="single" w:sz="8" w:space="0" w:color="4F81BD"/>
              <w:left w:val="single" w:sz="8" w:space="0" w:color="4F81BD"/>
              <w:bottom w:val="single" w:sz="8" w:space="0" w:color="4F81BD"/>
              <w:right w:val="single" w:sz="8" w:space="0" w:color="4F81BD"/>
            </w:tcBorders>
            <w:shd w:val="clear" w:color="auto" w:fill="auto"/>
            <w:hideMark/>
          </w:tcPr>
          <w:p w14:paraId="012237F9" w14:textId="77777777" w:rsidR="00BC5A6B" w:rsidRPr="00882009" w:rsidRDefault="00BC5A6B" w:rsidP="00FB0A0C">
            <w:pPr>
              <w:rPr>
                <w:rFonts w:ascii="Arial" w:hAnsi="Arial" w:cs="Arial"/>
                <w:sz w:val="20"/>
              </w:rPr>
            </w:pPr>
            <w:r w:rsidRPr="00EE672A">
              <w:rPr>
                <w:rFonts w:ascii="Arial" w:hAnsi="Arial" w:cs="Arial"/>
                <w:color w:val="000000" w:themeColor="text1"/>
                <w:sz w:val="20"/>
              </w:rPr>
              <w:t xml:space="preserve">8h </w:t>
            </w:r>
            <w:r>
              <w:rPr>
                <w:rFonts w:ascii="Arial" w:hAnsi="Arial" w:cs="Arial"/>
                <w:sz w:val="20"/>
              </w:rPr>
              <w:t xml:space="preserve">par semaine </w:t>
            </w:r>
            <w:r w:rsidRPr="002729FB">
              <w:rPr>
                <w:rFonts w:ascii="Arial" w:hAnsi="Arial" w:cs="Arial"/>
                <w:sz w:val="20"/>
              </w:rPr>
              <w:t>du lundi au vendredi</w:t>
            </w:r>
            <w:r>
              <w:rPr>
                <w:rFonts w:ascii="Arial" w:hAnsi="Arial" w:cs="Arial"/>
                <w:sz w:val="20"/>
              </w:rPr>
              <w:t xml:space="preserve"> sur 42</w:t>
            </w:r>
            <w:r w:rsidRPr="00882009">
              <w:rPr>
                <w:rFonts w:ascii="Arial" w:hAnsi="Arial" w:cs="Arial"/>
                <w:sz w:val="20"/>
              </w:rPr>
              <w:t xml:space="preserve"> semaines dans le cadre </w:t>
            </w:r>
            <w:r>
              <w:rPr>
                <w:rFonts w:ascii="Arial" w:hAnsi="Arial" w:cs="Arial"/>
                <w:sz w:val="20"/>
              </w:rPr>
              <w:t>du Club Avenir dont 3 semaines sur la période estivale (préconisées au mois d’août). 1h de séance individuelle hebdomadaire doit être incluse.</w:t>
            </w:r>
          </w:p>
        </w:tc>
      </w:tr>
      <w:tr w:rsidR="00BC5A6B" w:rsidRPr="00882009" w14:paraId="4DC87C9B" w14:textId="77777777" w:rsidTr="00FB0A0C">
        <w:trPr>
          <w:trHeight w:val="1170"/>
        </w:trPr>
        <w:tc>
          <w:tcPr>
            <w:tcW w:w="867" w:type="pct"/>
            <w:tcBorders>
              <w:top w:val="single" w:sz="8" w:space="0" w:color="4F81BD"/>
              <w:left w:val="single" w:sz="8" w:space="0" w:color="4F81BD"/>
              <w:bottom w:val="single" w:sz="8" w:space="0" w:color="4F81BD"/>
              <w:right w:val="single" w:sz="8" w:space="0" w:color="4F81BD"/>
            </w:tcBorders>
            <w:shd w:val="clear" w:color="auto" w:fill="CCFFFF"/>
            <w:vAlign w:val="center"/>
            <w:hideMark/>
          </w:tcPr>
          <w:p w14:paraId="1635004C" w14:textId="77777777" w:rsidR="00BC5A6B" w:rsidRPr="00882009" w:rsidRDefault="00BC5A6B" w:rsidP="00FB0A0C">
            <w:pPr>
              <w:jc w:val="center"/>
              <w:rPr>
                <w:rFonts w:ascii="Arial" w:hAnsi="Arial" w:cs="Arial"/>
                <w:bCs/>
                <w:sz w:val="20"/>
              </w:rPr>
            </w:pPr>
            <w:r w:rsidRPr="00882009">
              <w:rPr>
                <w:rFonts w:ascii="Arial" w:hAnsi="Arial" w:cs="Arial"/>
                <w:bCs/>
                <w:sz w:val="20"/>
              </w:rPr>
              <w:t>Suivi des sportifs</w:t>
            </w:r>
          </w:p>
        </w:tc>
        <w:tc>
          <w:tcPr>
            <w:tcW w:w="902" w:type="pct"/>
            <w:tcBorders>
              <w:top w:val="single" w:sz="8" w:space="0" w:color="4F81BD"/>
              <w:left w:val="single" w:sz="8" w:space="0" w:color="4F81BD"/>
              <w:bottom w:val="single" w:sz="8" w:space="0" w:color="4F81BD"/>
              <w:right w:val="single" w:sz="8" w:space="0" w:color="4F81BD"/>
            </w:tcBorders>
            <w:shd w:val="clear" w:color="auto" w:fill="CCFFFF"/>
            <w:vAlign w:val="center"/>
            <w:hideMark/>
          </w:tcPr>
          <w:p w14:paraId="0A591926" w14:textId="77777777" w:rsidR="00BC5A6B" w:rsidRPr="00882009" w:rsidRDefault="00BC5A6B" w:rsidP="00FB0A0C">
            <w:pPr>
              <w:rPr>
                <w:rFonts w:ascii="Arial" w:hAnsi="Arial" w:cs="Arial"/>
                <w:sz w:val="20"/>
              </w:rPr>
            </w:pPr>
            <w:r w:rsidRPr="00882009">
              <w:rPr>
                <w:rFonts w:ascii="Arial" w:hAnsi="Arial" w:cs="Arial"/>
                <w:sz w:val="20"/>
              </w:rPr>
              <w:t>Mise en œuvre du double projet</w:t>
            </w:r>
          </w:p>
        </w:tc>
        <w:tc>
          <w:tcPr>
            <w:tcW w:w="3231" w:type="pct"/>
            <w:tcBorders>
              <w:top w:val="single" w:sz="8" w:space="0" w:color="4F81BD"/>
              <w:left w:val="single" w:sz="8" w:space="0" w:color="4F81BD"/>
              <w:bottom w:val="single" w:sz="8" w:space="0" w:color="4F81BD"/>
              <w:right w:val="single" w:sz="8" w:space="0" w:color="4F81BD"/>
            </w:tcBorders>
            <w:shd w:val="clear" w:color="auto" w:fill="CCFFFF"/>
          </w:tcPr>
          <w:p w14:paraId="1726851C" w14:textId="77777777" w:rsidR="00BC5A6B" w:rsidRDefault="00BC5A6B" w:rsidP="00FB0A0C">
            <w:pPr>
              <w:pStyle w:val="Paragraphedeliste"/>
              <w:ind w:left="0"/>
              <w:rPr>
                <w:rFonts w:ascii="Arial" w:hAnsi="Arial" w:cs="Arial"/>
                <w:sz w:val="20"/>
              </w:rPr>
            </w:pPr>
            <w:r w:rsidRPr="00882009">
              <w:rPr>
                <w:rFonts w:ascii="Arial" w:hAnsi="Arial" w:cs="Arial"/>
                <w:sz w:val="20"/>
              </w:rPr>
              <w:t>L’aménagement de l’emploi du temps doit permettre un entraînement qualitatif et quantitatif tout en respectant une vie scolaire adaptée.</w:t>
            </w:r>
          </w:p>
          <w:p w14:paraId="3BCD4B24" w14:textId="77777777" w:rsidR="00BC5A6B" w:rsidRPr="00882009" w:rsidRDefault="00BC5A6B" w:rsidP="00FB0A0C">
            <w:pPr>
              <w:pStyle w:val="Paragraphedeliste"/>
              <w:ind w:left="0"/>
              <w:rPr>
                <w:rFonts w:ascii="Arial" w:hAnsi="Arial" w:cs="Arial"/>
                <w:sz w:val="20"/>
              </w:rPr>
            </w:pPr>
            <w:r>
              <w:rPr>
                <w:rFonts w:ascii="Arial" w:hAnsi="Arial" w:cs="Arial"/>
                <w:sz w:val="20"/>
              </w:rPr>
              <w:t>Rencontrer</w:t>
            </w:r>
            <w:r w:rsidRPr="00882009">
              <w:rPr>
                <w:rFonts w:ascii="Arial" w:hAnsi="Arial" w:cs="Arial"/>
                <w:sz w:val="20"/>
              </w:rPr>
              <w:t xml:space="preserve"> l’établi</w:t>
            </w:r>
            <w:r>
              <w:rPr>
                <w:rFonts w:ascii="Arial" w:hAnsi="Arial" w:cs="Arial"/>
                <w:sz w:val="20"/>
              </w:rPr>
              <w:t>ssement scolaire d’accueil des J</w:t>
            </w:r>
            <w:r w:rsidRPr="00882009">
              <w:rPr>
                <w:rFonts w:ascii="Arial" w:hAnsi="Arial" w:cs="Arial"/>
                <w:sz w:val="20"/>
              </w:rPr>
              <w:t>oueurs</w:t>
            </w:r>
            <w:r>
              <w:rPr>
                <w:rFonts w:ascii="Arial" w:hAnsi="Arial" w:cs="Arial"/>
                <w:sz w:val="20"/>
              </w:rPr>
              <w:t xml:space="preserve"> Avenir pour une présentation du ou des profils particuliers et mise en place d’outils de collaboration utiles si nécessaire.</w:t>
            </w:r>
          </w:p>
        </w:tc>
      </w:tr>
      <w:tr w:rsidR="00BC5A6B" w:rsidRPr="00882009" w14:paraId="2F31B14C" w14:textId="77777777" w:rsidTr="00FB0A0C">
        <w:trPr>
          <w:trHeight w:val="753"/>
        </w:trPr>
        <w:tc>
          <w:tcPr>
            <w:tcW w:w="867" w:type="pct"/>
            <w:tcBorders>
              <w:top w:val="single" w:sz="8" w:space="0" w:color="4F81BD"/>
              <w:left w:val="single" w:sz="8" w:space="0" w:color="4F81BD"/>
              <w:bottom w:val="single" w:sz="8" w:space="0" w:color="4F81BD"/>
              <w:right w:val="single" w:sz="8" w:space="0" w:color="4F81BD"/>
            </w:tcBorders>
            <w:vAlign w:val="center"/>
            <w:hideMark/>
          </w:tcPr>
          <w:p w14:paraId="1F612445" w14:textId="77777777" w:rsidR="00BC5A6B" w:rsidRPr="00882009" w:rsidRDefault="00BC5A6B" w:rsidP="00FB0A0C">
            <w:pPr>
              <w:jc w:val="center"/>
              <w:rPr>
                <w:rFonts w:ascii="Arial" w:hAnsi="Arial" w:cs="Arial"/>
                <w:bCs/>
                <w:sz w:val="20"/>
              </w:rPr>
            </w:pPr>
            <w:r w:rsidRPr="00882009">
              <w:rPr>
                <w:rFonts w:ascii="Arial" w:hAnsi="Arial" w:cs="Arial"/>
                <w:bCs/>
                <w:sz w:val="20"/>
              </w:rPr>
              <w:t>Financement</w:t>
            </w:r>
          </w:p>
        </w:tc>
        <w:tc>
          <w:tcPr>
            <w:tcW w:w="902" w:type="pct"/>
            <w:tcBorders>
              <w:top w:val="single" w:sz="8" w:space="0" w:color="4F81BD"/>
              <w:left w:val="single" w:sz="8" w:space="0" w:color="4F81BD"/>
              <w:bottom w:val="single" w:sz="8" w:space="0" w:color="4F81BD"/>
              <w:right w:val="single" w:sz="8" w:space="0" w:color="4F81BD"/>
            </w:tcBorders>
            <w:vAlign w:val="center"/>
            <w:hideMark/>
          </w:tcPr>
          <w:p w14:paraId="6CB93C5C" w14:textId="77777777" w:rsidR="00BC5A6B" w:rsidRPr="00882009" w:rsidRDefault="00BC5A6B" w:rsidP="00FB0A0C">
            <w:pPr>
              <w:jc w:val="center"/>
              <w:rPr>
                <w:rFonts w:ascii="Arial" w:hAnsi="Arial" w:cs="Arial"/>
                <w:sz w:val="20"/>
              </w:rPr>
            </w:pPr>
            <w:r w:rsidRPr="00882009">
              <w:rPr>
                <w:rFonts w:ascii="Arial" w:hAnsi="Arial" w:cs="Arial"/>
                <w:sz w:val="20"/>
              </w:rPr>
              <w:t>Origine</w:t>
            </w:r>
          </w:p>
        </w:tc>
        <w:tc>
          <w:tcPr>
            <w:tcW w:w="3231" w:type="pct"/>
            <w:tcBorders>
              <w:top w:val="single" w:sz="8" w:space="0" w:color="4F81BD"/>
              <w:left w:val="single" w:sz="8" w:space="0" w:color="4F81BD"/>
              <w:bottom w:val="single" w:sz="8" w:space="0" w:color="4F81BD"/>
              <w:right w:val="single" w:sz="8" w:space="0" w:color="4F81BD"/>
            </w:tcBorders>
            <w:hideMark/>
          </w:tcPr>
          <w:p w14:paraId="194D98B3" w14:textId="77777777" w:rsidR="00BC5A6B" w:rsidRPr="00882009" w:rsidRDefault="00BC5A6B" w:rsidP="00BC5A6B">
            <w:pPr>
              <w:pStyle w:val="Paragraphedeliste"/>
              <w:numPr>
                <w:ilvl w:val="0"/>
                <w:numId w:val="16"/>
              </w:numPr>
              <w:ind w:left="317" w:hanging="142"/>
              <w:contextualSpacing/>
              <w:rPr>
                <w:rFonts w:ascii="Arial" w:hAnsi="Arial" w:cs="Arial"/>
                <w:sz w:val="20"/>
              </w:rPr>
            </w:pPr>
            <w:r>
              <w:rPr>
                <w:rFonts w:ascii="Arial" w:hAnsi="Arial" w:cs="Arial"/>
                <w:sz w:val="20"/>
              </w:rPr>
              <w:t>Club.</w:t>
            </w:r>
          </w:p>
          <w:p w14:paraId="50E7C77E" w14:textId="77777777" w:rsidR="00BC5A6B" w:rsidRDefault="00BC5A6B" w:rsidP="00BC5A6B">
            <w:pPr>
              <w:pStyle w:val="Paragraphedeliste"/>
              <w:numPr>
                <w:ilvl w:val="0"/>
                <w:numId w:val="16"/>
              </w:numPr>
              <w:ind w:left="317" w:hanging="142"/>
              <w:contextualSpacing/>
              <w:rPr>
                <w:rFonts w:ascii="Arial" w:hAnsi="Arial" w:cs="Arial"/>
                <w:sz w:val="20"/>
              </w:rPr>
            </w:pPr>
            <w:r w:rsidRPr="00882009">
              <w:rPr>
                <w:rFonts w:ascii="Arial" w:hAnsi="Arial" w:cs="Arial"/>
                <w:sz w:val="20"/>
              </w:rPr>
              <w:t>Collectivités territori</w:t>
            </w:r>
            <w:r>
              <w:rPr>
                <w:rFonts w:ascii="Arial" w:hAnsi="Arial" w:cs="Arial"/>
                <w:sz w:val="20"/>
              </w:rPr>
              <w:t>ales (commune, CD, CR).</w:t>
            </w:r>
          </w:p>
          <w:p w14:paraId="66DD1D04" w14:textId="77777777" w:rsidR="00BC5A6B" w:rsidRDefault="00BC5A6B" w:rsidP="00BC5A6B">
            <w:pPr>
              <w:pStyle w:val="Paragraphedeliste"/>
              <w:numPr>
                <w:ilvl w:val="0"/>
                <w:numId w:val="16"/>
              </w:numPr>
              <w:ind w:left="317" w:hanging="142"/>
              <w:contextualSpacing/>
              <w:rPr>
                <w:rFonts w:ascii="Arial" w:hAnsi="Arial" w:cs="Arial"/>
                <w:sz w:val="20"/>
              </w:rPr>
            </w:pPr>
            <w:r>
              <w:rPr>
                <w:rFonts w:ascii="Arial" w:hAnsi="Arial" w:cs="Arial"/>
                <w:sz w:val="20"/>
              </w:rPr>
              <w:t>Familles.</w:t>
            </w:r>
          </w:p>
          <w:p w14:paraId="4BAF000A" w14:textId="77777777" w:rsidR="00BC5A6B" w:rsidRDefault="00BC5A6B" w:rsidP="00BC5A6B">
            <w:pPr>
              <w:pStyle w:val="Paragraphedeliste"/>
              <w:numPr>
                <w:ilvl w:val="0"/>
                <w:numId w:val="16"/>
              </w:numPr>
              <w:ind w:left="317" w:hanging="142"/>
              <w:contextualSpacing/>
              <w:rPr>
                <w:rFonts w:ascii="Arial" w:hAnsi="Arial" w:cs="Arial"/>
                <w:sz w:val="20"/>
              </w:rPr>
            </w:pPr>
            <w:proofErr w:type="spellStart"/>
            <w:r>
              <w:rPr>
                <w:rFonts w:ascii="Arial" w:hAnsi="Arial" w:cs="Arial"/>
                <w:sz w:val="20"/>
              </w:rPr>
              <w:t>FFBaD</w:t>
            </w:r>
            <w:proofErr w:type="spellEnd"/>
            <w:r>
              <w:rPr>
                <w:rFonts w:ascii="Arial" w:hAnsi="Arial" w:cs="Arial"/>
                <w:sz w:val="20"/>
              </w:rPr>
              <w:t>.</w:t>
            </w:r>
          </w:p>
          <w:p w14:paraId="13A15474" w14:textId="77777777" w:rsidR="00BC5A6B" w:rsidRPr="00A47AA6" w:rsidRDefault="00BC5A6B" w:rsidP="00BC5A6B">
            <w:pPr>
              <w:pStyle w:val="Paragraphedeliste"/>
              <w:numPr>
                <w:ilvl w:val="0"/>
                <w:numId w:val="16"/>
              </w:numPr>
              <w:ind w:left="317" w:hanging="142"/>
              <w:contextualSpacing/>
              <w:rPr>
                <w:rFonts w:ascii="Arial" w:hAnsi="Arial" w:cs="Arial"/>
                <w:sz w:val="20"/>
              </w:rPr>
            </w:pPr>
            <w:proofErr w:type="spellStart"/>
            <w:r>
              <w:rPr>
                <w:rFonts w:ascii="Arial" w:hAnsi="Arial" w:cs="Arial"/>
                <w:sz w:val="20"/>
              </w:rPr>
              <w:t>Eventuellement</w:t>
            </w:r>
            <w:proofErr w:type="spellEnd"/>
            <w:r>
              <w:rPr>
                <w:rFonts w:ascii="Arial" w:hAnsi="Arial" w:cs="Arial"/>
                <w:sz w:val="20"/>
              </w:rPr>
              <w:t xml:space="preserve"> ligue et comité départemental.</w:t>
            </w:r>
          </w:p>
        </w:tc>
      </w:tr>
      <w:tr w:rsidR="00BC5A6B" w:rsidRPr="00882009" w14:paraId="60B5CAB6" w14:textId="77777777" w:rsidTr="00FB0A0C">
        <w:trPr>
          <w:trHeight w:val="901"/>
        </w:trPr>
        <w:tc>
          <w:tcPr>
            <w:tcW w:w="867" w:type="pct"/>
            <w:vMerge w:val="restart"/>
            <w:tcBorders>
              <w:top w:val="single" w:sz="8" w:space="0" w:color="4F81BD"/>
              <w:left w:val="single" w:sz="8" w:space="0" w:color="4F81BD"/>
              <w:right w:val="single" w:sz="8" w:space="0" w:color="4F81BD"/>
            </w:tcBorders>
            <w:shd w:val="clear" w:color="auto" w:fill="CCFFFF"/>
            <w:vAlign w:val="center"/>
          </w:tcPr>
          <w:p w14:paraId="206B6B35" w14:textId="77777777" w:rsidR="00BC5A6B" w:rsidRPr="00882009" w:rsidRDefault="00BC5A6B" w:rsidP="00FB0A0C">
            <w:pPr>
              <w:jc w:val="center"/>
              <w:rPr>
                <w:rFonts w:ascii="Arial" w:hAnsi="Arial" w:cs="Arial"/>
                <w:bCs/>
                <w:sz w:val="20"/>
              </w:rPr>
            </w:pPr>
            <w:r w:rsidRPr="00882009">
              <w:rPr>
                <w:rFonts w:ascii="Arial" w:hAnsi="Arial" w:cs="Arial"/>
                <w:bCs/>
                <w:sz w:val="20"/>
              </w:rPr>
              <w:t>Cohérence</w:t>
            </w:r>
          </w:p>
          <w:p w14:paraId="53FC8561" w14:textId="77777777" w:rsidR="00BC5A6B" w:rsidRPr="00882009" w:rsidRDefault="00BC5A6B" w:rsidP="00FB0A0C">
            <w:pPr>
              <w:rPr>
                <w:rFonts w:ascii="Arial" w:hAnsi="Arial" w:cs="Arial"/>
                <w:bCs/>
                <w:sz w:val="20"/>
              </w:rPr>
            </w:pPr>
          </w:p>
        </w:tc>
        <w:tc>
          <w:tcPr>
            <w:tcW w:w="902" w:type="pct"/>
            <w:tcBorders>
              <w:top w:val="single" w:sz="8" w:space="0" w:color="4F81BD"/>
              <w:left w:val="single" w:sz="8" w:space="0" w:color="4F81BD"/>
              <w:bottom w:val="single" w:sz="8" w:space="0" w:color="4F81BD"/>
              <w:right w:val="single" w:sz="8" w:space="0" w:color="4F81BD"/>
            </w:tcBorders>
            <w:shd w:val="clear" w:color="auto" w:fill="CCFFFF"/>
            <w:vAlign w:val="center"/>
          </w:tcPr>
          <w:p w14:paraId="1995ABC3" w14:textId="77777777" w:rsidR="00BC5A6B" w:rsidRPr="00882009" w:rsidRDefault="00BC5A6B" w:rsidP="00FB0A0C">
            <w:pPr>
              <w:jc w:val="center"/>
              <w:rPr>
                <w:rFonts w:ascii="Arial" w:hAnsi="Arial" w:cs="Arial"/>
                <w:sz w:val="20"/>
              </w:rPr>
            </w:pPr>
            <w:r w:rsidRPr="00882009">
              <w:rPr>
                <w:rFonts w:ascii="Arial" w:hAnsi="Arial" w:cs="Arial"/>
                <w:sz w:val="20"/>
              </w:rPr>
              <w:t>Harmonisation</w:t>
            </w:r>
          </w:p>
        </w:tc>
        <w:tc>
          <w:tcPr>
            <w:tcW w:w="3231" w:type="pct"/>
            <w:tcBorders>
              <w:top w:val="single" w:sz="8" w:space="0" w:color="4F81BD"/>
              <w:left w:val="single" w:sz="8" w:space="0" w:color="4F81BD"/>
              <w:bottom w:val="single" w:sz="8" w:space="0" w:color="4F81BD"/>
              <w:right w:val="single" w:sz="8" w:space="0" w:color="4F81BD"/>
            </w:tcBorders>
            <w:shd w:val="clear" w:color="auto" w:fill="CCFFFF"/>
          </w:tcPr>
          <w:p w14:paraId="1DEB234C" w14:textId="77777777" w:rsidR="00BC5A6B" w:rsidRPr="00882009" w:rsidRDefault="00BC5A6B" w:rsidP="00FB0A0C">
            <w:pPr>
              <w:jc w:val="both"/>
              <w:rPr>
                <w:rFonts w:ascii="Arial" w:hAnsi="Arial" w:cs="Arial"/>
                <w:sz w:val="20"/>
              </w:rPr>
            </w:pPr>
            <w:r>
              <w:rPr>
                <w:rFonts w:ascii="Arial" w:hAnsi="Arial" w:cs="Arial"/>
                <w:sz w:val="20"/>
              </w:rPr>
              <w:t>L’Entraîneur Avenir</w:t>
            </w:r>
            <w:r w:rsidRPr="00882009">
              <w:rPr>
                <w:rFonts w:ascii="Arial" w:hAnsi="Arial" w:cs="Arial"/>
                <w:sz w:val="20"/>
              </w:rPr>
              <w:t xml:space="preserve"> fait remonte</w:t>
            </w:r>
            <w:r>
              <w:rPr>
                <w:rFonts w:ascii="Arial" w:hAnsi="Arial" w:cs="Arial"/>
                <w:sz w:val="20"/>
              </w:rPr>
              <w:t>r toutes les informations demandées aux cadres de la DTN concernés + au coordonnateur ETR  + au responsable Pôle Espoir + au CTD.</w:t>
            </w:r>
          </w:p>
        </w:tc>
      </w:tr>
      <w:tr w:rsidR="00BC5A6B" w:rsidRPr="00882009" w14:paraId="2BEC788A" w14:textId="77777777" w:rsidTr="00FB0A0C">
        <w:trPr>
          <w:trHeight w:val="663"/>
        </w:trPr>
        <w:tc>
          <w:tcPr>
            <w:tcW w:w="867" w:type="pct"/>
            <w:vMerge/>
            <w:tcBorders>
              <w:left w:val="single" w:sz="8" w:space="0" w:color="4F81BD"/>
              <w:right w:val="single" w:sz="8" w:space="0" w:color="4F81BD"/>
            </w:tcBorders>
            <w:shd w:val="clear" w:color="auto" w:fill="CCFFFF"/>
            <w:hideMark/>
          </w:tcPr>
          <w:p w14:paraId="392E997C" w14:textId="77777777" w:rsidR="00BC5A6B" w:rsidRPr="00882009" w:rsidRDefault="00BC5A6B" w:rsidP="00FB0A0C">
            <w:pPr>
              <w:jc w:val="center"/>
              <w:rPr>
                <w:rFonts w:ascii="Arial" w:hAnsi="Arial" w:cs="Arial"/>
                <w:bCs/>
                <w:sz w:val="20"/>
              </w:rPr>
            </w:pPr>
          </w:p>
        </w:tc>
        <w:tc>
          <w:tcPr>
            <w:tcW w:w="902" w:type="pct"/>
            <w:tcBorders>
              <w:top w:val="single" w:sz="8" w:space="0" w:color="4F81BD"/>
              <w:left w:val="single" w:sz="8" w:space="0" w:color="4F81BD"/>
              <w:bottom w:val="single" w:sz="8" w:space="0" w:color="4F81BD"/>
              <w:right w:val="single" w:sz="8" w:space="0" w:color="4F81BD"/>
            </w:tcBorders>
            <w:shd w:val="clear" w:color="auto" w:fill="CCFFFF"/>
            <w:vAlign w:val="center"/>
          </w:tcPr>
          <w:p w14:paraId="4BC2FD11" w14:textId="77777777" w:rsidR="00BC5A6B" w:rsidRPr="00882009" w:rsidRDefault="00BC5A6B" w:rsidP="00FB0A0C">
            <w:pPr>
              <w:jc w:val="center"/>
              <w:rPr>
                <w:rFonts w:ascii="Arial" w:hAnsi="Arial" w:cs="Arial"/>
                <w:sz w:val="20"/>
              </w:rPr>
            </w:pPr>
            <w:r w:rsidRPr="00882009">
              <w:rPr>
                <w:rFonts w:ascii="Arial" w:hAnsi="Arial" w:cs="Arial"/>
                <w:sz w:val="20"/>
              </w:rPr>
              <w:t>Evaluation CDC</w:t>
            </w:r>
            <w:r>
              <w:rPr>
                <w:rFonts w:ascii="Arial" w:hAnsi="Arial" w:cs="Arial"/>
                <w:sz w:val="20"/>
              </w:rPr>
              <w:t xml:space="preserve"> </w:t>
            </w:r>
          </w:p>
        </w:tc>
        <w:tc>
          <w:tcPr>
            <w:tcW w:w="3231" w:type="pct"/>
            <w:tcBorders>
              <w:top w:val="single" w:sz="8" w:space="0" w:color="4F81BD"/>
              <w:left w:val="single" w:sz="8" w:space="0" w:color="4F81BD"/>
              <w:bottom w:val="single" w:sz="8" w:space="0" w:color="4F81BD"/>
              <w:right w:val="single" w:sz="8" w:space="0" w:color="4F81BD"/>
            </w:tcBorders>
            <w:shd w:val="clear" w:color="auto" w:fill="CCFFFF"/>
          </w:tcPr>
          <w:p w14:paraId="127358E9" w14:textId="77777777" w:rsidR="00BC5A6B" w:rsidRPr="00882009" w:rsidRDefault="00BC5A6B" w:rsidP="00BC5A6B">
            <w:pPr>
              <w:pStyle w:val="Paragraphedeliste"/>
              <w:numPr>
                <w:ilvl w:val="0"/>
                <w:numId w:val="17"/>
              </w:numPr>
              <w:ind w:left="175" w:hanging="175"/>
              <w:contextualSpacing/>
              <w:jc w:val="both"/>
              <w:rPr>
                <w:rFonts w:ascii="Arial" w:hAnsi="Arial" w:cs="Arial"/>
                <w:sz w:val="20"/>
              </w:rPr>
            </w:pPr>
            <w:proofErr w:type="spellStart"/>
            <w:r>
              <w:rPr>
                <w:rFonts w:ascii="Arial" w:hAnsi="Arial" w:cs="Arial"/>
                <w:sz w:val="20"/>
              </w:rPr>
              <w:t>Etablie</w:t>
            </w:r>
            <w:proofErr w:type="spellEnd"/>
            <w:r>
              <w:rPr>
                <w:rFonts w:ascii="Arial" w:hAnsi="Arial" w:cs="Arial"/>
                <w:sz w:val="20"/>
              </w:rPr>
              <w:t xml:space="preserve"> par la DTN principalement sur la base du document de suivi Club Avenir.  </w:t>
            </w:r>
          </w:p>
          <w:p w14:paraId="6E268D0D" w14:textId="77777777" w:rsidR="00BC5A6B" w:rsidRPr="00882009" w:rsidRDefault="00BC5A6B" w:rsidP="00BC5A6B">
            <w:pPr>
              <w:pStyle w:val="Paragraphedeliste"/>
              <w:numPr>
                <w:ilvl w:val="0"/>
                <w:numId w:val="17"/>
              </w:numPr>
              <w:ind w:left="175" w:hanging="175"/>
              <w:contextualSpacing/>
              <w:jc w:val="both"/>
              <w:rPr>
                <w:rFonts w:ascii="Arial" w:hAnsi="Arial" w:cs="Arial"/>
                <w:sz w:val="20"/>
              </w:rPr>
            </w:pPr>
            <w:r w:rsidRPr="00882009">
              <w:rPr>
                <w:rFonts w:ascii="Arial" w:hAnsi="Arial" w:cs="Arial"/>
                <w:sz w:val="20"/>
              </w:rPr>
              <w:t>Finalisée par l’avis du DTN.</w:t>
            </w:r>
          </w:p>
          <w:p w14:paraId="57FE2495" w14:textId="77777777" w:rsidR="00BC5A6B" w:rsidRPr="00882009" w:rsidRDefault="00BC5A6B" w:rsidP="00BC5A6B">
            <w:pPr>
              <w:pStyle w:val="Paragraphedeliste"/>
              <w:numPr>
                <w:ilvl w:val="0"/>
                <w:numId w:val="17"/>
              </w:numPr>
              <w:ind w:left="175" w:hanging="175"/>
              <w:contextualSpacing/>
              <w:jc w:val="both"/>
              <w:rPr>
                <w:rFonts w:ascii="Arial" w:hAnsi="Arial" w:cs="Arial"/>
                <w:sz w:val="20"/>
              </w:rPr>
            </w:pPr>
            <w:r w:rsidRPr="00882009">
              <w:rPr>
                <w:rFonts w:ascii="Arial" w:hAnsi="Arial" w:cs="Arial"/>
                <w:sz w:val="20"/>
              </w:rPr>
              <w:t>Items incontournables d’évaluation :</w:t>
            </w:r>
          </w:p>
          <w:p w14:paraId="4BCE4185" w14:textId="77777777" w:rsidR="00BC5A6B" w:rsidRPr="00882009" w:rsidRDefault="00BC5A6B" w:rsidP="00BC5A6B">
            <w:pPr>
              <w:pStyle w:val="Paragraphedeliste"/>
              <w:numPr>
                <w:ilvl w:val="0"/>
                <w:numId w:val="18"/>
              </w:numPr>
              <w:contextualSpacing/>
              <w:jc w:val="both"/>
              <w:rPr>
                <w:rFonts w:ascii="Arial" w:hAnsi="Arial" w:cs="Arial"/>
                <w:sz w:val="20"/>
              </w:rPr>
            </w:pPr>
            <w:r w:rsidRPr="00882009">
              <w:rPr>
                <w:rFonts w:ascii="Arial" w:hAnsi="Arial" w:cs="Arial"/>
                <w:sz w:val="20"/>
              </w:rPr>
              <w:t xml:space="preserve">Respect </w:t>
            </w:r>
            <w:r>
              <w:rPr>
                <w:rFonts w:ascii="Arial" w:hAnsi="Arial" w:cs="Arial"/>
                <w:sz w:val="20"/>
              </w:rPr>
              <w:t>de la population : au moins 1 Joueur Avenir identifié comme tel.</w:t>
            </w:r>
          </w:p>
          <w:p w14:paraId="42B4598B" w14:textId="77777777" w:rsidR="00BC5A6B" w:rsidRPr="0095505D" w:rsidRDefault="00BC5A6B" w:rsidP="00BC5A6B">
            <w:pPr>
              <w:pStyle w:val="Paragraphedeliste"/>
              <w:numPr>
                <w:ilvl w:val="0"/>
                <w:numId w:val="18"/>
              </w:numPr>
              <w:contextualSpacing/>
              <w:jc w:val="both"/>
              <w:rPr>
                <w:rFonts w:ascii="Arial" w:hAnsi="Arial" w:cs="Arial"/>
                <w:sz w:val="20"/>
              </w:rPr>
            </w:pPr>
            <w:r w:rsidRPr="00882009">
              <w:rPr>
                <w:rFonts w:ascii="Arial" w:hAnsi="Arial" w:cs="Arial"/>
                <w:sz w:val="20"/>
              </w:rPr>
              <w:t>Volume d’entraînement.</w:t>
            </w:r>
          </w:p>
          <w:p w14:paraId="1BDBF540" w14:textId="77777777" w:rsidR="00BC5A6B" w:rsidRPr="00882009" w:rsidRDefault="00BC5A6B" w:rsidP="00BC5A6B">
            <w:pPr>
              <w:pStyle w:val="Paragraphedeliste"/>
              <w:numPr>
                <w:ilvl w:val="0"/>
                <w:numId w:val="18"/>
              </w:numPr>
              <w:contextualSpacing/>
              <w:jc w:val="both"/>
              <w:rPr>
                <w:rFonts w:ascii="Arial" w:hAnsi="Arial" w:cs="Arial"/>
                <w:sz w:val="20"/>
              </w:rPr>
            </w:pPr>
            <w:r w:rsidRPr="00882009">
              <w:rPr>
                <w:rFonts w:ascii="Arial" w:hAnsi="Arial" w:cs="Arial"/>
                <w:sz w:val="20"/>
              </w:rPr>
              <w:t xml:space="preserve">Niveau de qualification </w:t>
            </w:r>
            <w:r>
              <w:rPr>
                <w:rFonts w:ascii="Arial" w:hAnsi="Arial" w:cs="Arial"/>
                <w:sz w:val="20"/>
              </w:rPr>
              <w:t>de l’Entraîneur Avenir.</w:t>
            </w:r>
          </w:p>
          <w:p w14:paraId="605C643A" w14:textId="77777777" w:rsidR="00BC5A6B" w:rsidRPr="003A6CE4" w:rsidRDefault="00BC5A6B" w:rsidP="00BC5A6B">
            <w:pPr>
              <w:pStyle w:val="Paragraphedeliste"/>
              <w:numPr>
                <w:ilvl w:val="0"/>
                <w:numId w:val="18"/>
              </w:numPr>
              <w:contextualSpacing/>
              <w:jc w:val="both"/>
              <w:rPr>
                <w:rFonts w:ascii="Arial" w:hAnsi="Arial" w:cs="Arial"/>
                <w:sz w:val="20"/>
              </w:rPr>
            </w:pPr>
            <w:r w:rsidRPr="00882009">
              <w:rPr>
                <w:rFonts w:ascii="Arial" w:hAnsi="Arial" w:cs="Arial"/>
                <w:sz w:val="20"/>
              </w:rPr>
              <w:t>Respect des missions du responsable.</w:t>
            </w:r>
          </w:p>
          <w:p w14:paraId="537DE5F4" w14:textId="77777777" w:rsidR="00BC5A6B" w:rsidRPr="00882009" w:rsidRDefault="00BC5A6B" w:rsidP="00BC5A6B">
            <w:pPr>
              <w:pStyle w:val="Paragraphedeliste"/>
              <w:numPr>
                <w:ilvl w:val="0"/>
                <w:numId w:val="18"/>
              </w:numPr>
              <w:contextualSpacing/>
              <w:jc w:val="both"/>
              <w:rPr>
                <w:rFonts w:ascii="Arial" w:hAnsi="Arial" w:cs="Arial"/>
                <w:sz w:val="20"/>
              </w:rPr>
            </w:pPr>
            <w:r>
              <w:rPr>
                <w:rFonts w:ascii="Arial" w:hAnsi="Arial" w:cs="Arial"/>
                <w:sz w:val="20"/>
              </w:rPr>
              <w:t>Rendre le double projet viable</w:t>
            </w:r>
            <w:r w:rsidRPr="00882009">
              <w:rPr>
                <w:rFonts w:ascii="Arial" w:hAnsi="Arial" w:cs="Arial"/>
                <w:sz w:val="20"/>
              </w:rPr>
              <w:t>.</w:t>
            </w:r>
          </w:p>
          <w:p w14:paraId="1FEB9629" w14:textId="77777777" w:rsidR="00BC5A6B" w:rsidRPr="00C20210" w:rsidRDefault="00BC5A6B" w:rsidP="00BC5A6B">
            <w:pPr>
              <w:pStyle w:val="Paragraphedeliste"/>
              <w:numPr>
                <w:ilvl w:val="0"/>
                <w:numId w:val="18"/>
              </w:numPr>
              <w:contextualSpacing/>
              <w:jc w:val="both"/>
              <w:rPr>
                <w:rFonts w:ascii="Arial" w:hAnsi="Arial" w:cs="Arial"/>
                <w:sz w:val="20"/>
              </w:rPr>
            </w:pPr>
            <w:r>
              <w:rPr>
                <w:rFonts w:ascii="Arial" w:hAnsi="Arial" w:cs="Arial"/>
                <w:sz w:val="20"/>
              </w:rPr>
              <w:t>Document de suivi complété et transmis au responsable national du suivi du label.</w:t>
            </w:r>
          </w:p>
        </w:tc>
      </w:tr>
      <w:tr w:rsidR="00BC5A6B" w:rsidRPr="00882009" w14:paraId="604EDC4A" w14:textId="77777777" w:rsidTr="00FB0A0C">
        <w:trPr>
          <w:trHeight w:val="53"/>
        </w:trPr>
        <w:tc>
          <w:tcPr>
            <w:tcW w:w="867" w:type="pct"/>
            <w:vMerge/>
            <w:tcBorders>
              <w:left w:val="single" w:sz="8" w:space="0" w:color="4F81BD"/>
              <w:right w:val="single" w:sz="8" w:space="0" w:color="4F81BD"/>
            </w:tcBorders>
            <w:shd w:val="clear" w:color="auto" w:fill="CCFFFF"/>
            <w:hideMark/>
          </w:tcPr>
          <w:p w14:paraId="29D91136" w14:textId="77777777" w:rsidR="00BC5A6B" w:rsidRPr="00882009" w:rsidRDefault="00BC5A6B" w:rsidP="00FB0A0C">
            <w:pPr>
              <w:rPr>
                <w:rFonts w:ascii="Arial" w:hAnsi="Arial" w:cs="Arial"/>
                <w:bCs/>
                <w:sz w:val="20"/>
              </w:rPr>
            </w:pPr>
          </w:p>
        </w:tc>
        <w:tc>
          <w:tcPr>
            <w:tcW w:w="902" w:type="pct"/>
            <w:tcBorders>
              <w:top w:val="single" w:sz="8" w:space="0" w:color="4F81BD"/>
              <w:left w:val="single" w:sz="8" w:space="0" w:color="4F81BD"/>
              <w:bottom w:val="single" w:sz="8" w:space="0" w:color="4F81BD"/>
              <w:right w:val="single" w:sz="8" w:space="0" w:color="4F81BD"/>
            </w:tcBorders>
            <w:shd w:val="clear" w:color="auto" w:fill="CCFFFF"/>
            <w:vAlign w:val="center"/>
          </w:tcPr>
          <w:p w14:paraId="07761E9C" w14:textId="77777777" w:rsidR="00BC5A6B" w:rsidRPr="00882009" w:rsidRDefault="00BC5A6B" w:rsidP="00FB0A0C">
            <w:pPr>
              <w:jc w:val="center"/>
              <w:rPr>
                <w:rFonts w:ascii="Arial" w:hAnsi="Arial" w:cs="Arial"/>
                <w:sz w:val="20"/>
              </w:rPr>
            </w:pPr>
            <w:r>
              <w:rPr>
                <w:rFonts w:ascii="Arial" w:hAnsi="Arial" w:cs="Arial"/>
                <w:sz w:val="20"/>
              </w:rPr>
              <w:t xml:space="preserve">Conditions de maintien du label </w:t>
            </w:r>
          </w:p>
        </w:tc>
        <w:tc>
          <w:tcPr>
            <w:tcW w:w="3231" w:type="pct"/>
            <w:tcBorders>
              <w:top w:val="single" w:sz="8" w:space="0" w:color="4F81BD"/>
              <w:left w:val="single" w:sz="8" w:space="0" w:color="4F81BD"/>
              <w:bottom w:val="single" w:sz="8" w:space="0" w:color="4F81BD"/>
              <w:right w:val="single" w:sz="8" w:space="0" w:color="4F81BD"/>
            </w:tcBorders>
            <w:shd w:val="clear" w:color="auto" w:fill="CCFFFF"/>
          </w:tcPr>
          <w:p w14:paraId="5980FFEA" w14:textId="77777777" w:rsidR="00BC5A6B" w:rsidRDefault="00BC5A6B" w:rsidP="00BC5A6B">
            <w:pPr>
              <w:pStyle w:val="Paragraphedeliste"/>
              <w:numPr>
                <w:ilvl w:val="0"/>
                <w:numId w:val="17"/>
              </w:numPr>
              <w:ind w:left="175" w:hanging="175"/>
              <w:contextualSpacing/>
              <w:jc w:val="both"/>
              <w:rPr>
                <w:rFonts w:ascii="Arial" w:hAnsi="Arial" w:cs="Arial"/>
                <w:sz w:val="20"/>
              </w:rPr>
            </w:pPr>
            <w:r>
              <w:rPr>
                <w:rFonts w:ascii="Arial" w:hAnsi="Arial" w:cs="Arial"/>
                <w:sz w:val="20"/>
              </w:rPr>
              <w:t>Annuellement : continuer de respecter le CDC avec au moins un Joueur Avenir.</w:t>
            </w:r>
          </w:p>
          <w:p w14:paraId="44E6AB85" w14:textId="77777777" w:rsidR="00BC5A6B" w:rsidRPr="002F0BE1" w:rsidRDefault="00BC5A6B" w:rsidP="00FB0A0C">
            <w:pPr>
              <w:pStyle w:val="Paragraphedeliste"/>
              <w:ind w:left="175"/>
              <w:contextualSpacing/>
              <w:jc w:val="both"/>
              <w:rPr>
                <w:rFonts w:ascii="Arial" w:hAnsi="Arial" w:cs="Arial"/>
                <w:strike/>
                <w:sz w:val="20"/>
              </w:rPr>
            </w:pPr>
          </w:p>
        </w:tc>
      </w:tr>
    </w:tbl>
    <w:p w14:paraId="4C65EDF4" w14:textId="77777777" w:rsidR="00BC5A6B" w:rsidRPr="002E0974" w:rsidRDefault="00BC5A6B" w:rsidP="00BC5A6B">
      <w:pPr>
        <w:rPr>
          <w:rFonts w:ascii="Calibri" w:hAnsi="Calibri" w:cs="Tahoma"/>
          <w:sz w:val="22"/>
          <w:szCs w:val="22"/>
        </w:rPr>
      </w:pPr>
    </w:p>
    <w:p w14:paraId="7D669921" w14:textId="77777777" w:rsidR="00BC5A6B" w:rsidRPr="00842BED" w:rsidRDefault="00BC5A6B" w:rsidP="00BC5A6B"/>
    <w:p w14:paraId="2C81DCE8" w14:textId="77777777" w:rsidR="00683D17" w:rsidRPr="002E0974" w:rsidRDefault="00683D17" w:rsidP="00BC5A6B">
      <w:pPr>
        <w:ind w:left="2550" w:firstLine="282"/>
        <w:rPr>
          <w:rFonts w:ascii="Calibri" w:hAnsi="Calibri" w:cs="Tahoma"/>
          <w:sz w:val="22"/>
          <w:szCs w:val="22"/>
        </w:rPr>
      </w:pPr>
    </w:p>
    <w:sectPr w:rsidR="00683D17" w:rsidRPr="002E0974" w:rsidSect="00DD06D8">
      <w:footerReference w:type="default" r:id="rId27"/>
      <w:pgSz w:w="11900" w:h="16840"/>
      <w:pgMar w:top="851" w:right="1418" w:bottom="851" w:left="993"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35E8A" w14:textId="77777777" w:rsidR="005A1583" w:rsidRDefault="005A1583">
      <w:r>
        <w:separator/>
      </w:r>
    </w:p>
  </w:endnote>
  <w:endnote w:type="continuationSeparator" w:id="0">
    <w:p w14:paraId="356E7EB2" w14:textId="77777777" w:rsidR="005A1583" w:rsidRDefault="005A1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Helvetica Neue">
    <w:altName w:val="Sylfaen"/>
    <w:panose1 w:val="02000503000000020004"/>
    <w:charset w:val="00"/>
    <w:family w:val="auto"/>
    <w:pitch w:val="variable"/>
    <w:sig w:usb0="E50002FF" w:usb1="500079DB" w:usb2="00000010" w:usb3="00000000" w:csb0="00000001"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F3061" w14:textId="77777777" w:rsidR="0052781A" w:rsidRDefault="0052781A" w:rsidP="009637B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29FF612" w14:textId="77777777" w:rsidR="0052781A" w:rsidRDefault="0052781A" w:rsidP="009A1B5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BF643" w14:textId="77777777" w:rsidR="0052781A" w:rsidRPr="003A0684" w:rsidRDefault="0052781A" w:rsidP="007F451F">
    <w:pPr>
      <w:pStyle w:val="Pieddepage"/>
      <w:ind w:left="-2268"/>
      <w:rPr>
        <w:rFonts w:ascii="Arial" w:hAnsi="Arial" w:cs="Arial"/>
        <w:color w:val="002060"/>
        <w:sz w:val="20"/>
        <w:szCs w:val="20"/>
      </w:rPr>
    </w:pPr>
  </w:p>
  <w:p w14:paraId="2A731D9E" w14:textId="77777777" w:rsidR="0052781A" w:rsidRPr="0083113C" w:rsidRDefault="0052781A" w:rsidP="007F451F">
    <w:pPr>
      <w:pStyle w:val="Pieddepage"/>
      <w:ind w:left="-2268"/>
      <w:jc w:val="center"/>
      <w:rPr>
        <w:rFonts w:ascii="Arial" w:hAnsi="Arial" w:cs="Arial"/>
        <w:color w:val="002060"/>
        <w:sz w:val="14"/>
        <w:szCs w:val="14"/>
      </w:rPr>
    </w:pPr>
    <w:r>
      <w:rPr>
        <w:rFonts w:ascii="Arial" w:hAnsi="Arial" w:cs="Arial"/>
        <w:color w:val="002060"/>
        <w:sz w:val="14"/>
        <w:szCs w:val="14"/>
      </w:rPr>
      <w:t xml:space="preserve">CONVENTION CLUB AVENIR </w:t>
    </w:r>
  </w:p>
  <w:p w14:paraId="1D43EF7F" w14:textId="77777777" w:rsidR="0052781A" w:rsidRPr="006D4455" w:rsidRDefault="0052781A" w:rsidP="007F451F">
    <w:pPr>
      <w:pStyle w:val="Pieddepage"/>
      <w:ind w:left="-2268"/>
      <w:jc w:val="center"/>
      <w:rPr>
        <w:rFonts w:ascii="Arial" w:hAnsi="Arial" w:cs="Arial"/>
      </w:rPr>
    </w:pPr>
  </w:p>
  <w:p w14:paraId="52479E59" w14:textId="77777777" w:rsidR="0052781A" w:rsidRDefault="0052781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905E3" w14:textId="77777777" w:rsidR="0052781A" w:rsidRDefault="0052781A">
    <w:pPr>
      <w:pStyle w:val="Pieddepage"/>
    </w:pPr>
    <w:proofErr w:type="spellStart"/>
    <w:r>
      <w:t>DtnHn_Club</w:t>
    </w:r>
    <w:proofErr w:type="spellEnd"/>
    <w:r>
      <w:t xml:space="preserve"> </w:t>
    </w:r>
    <w:proofErr w:type="spellStart"/>
    <w:r>
      <w:t>Avenir_Annexe</w:t>
    </w:r>
    <w:proofErr w:type="spellEnd"/>
    <w:r>
      <w:t xml:space="preserve"> 1- Avenant Sportif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201FE" w14:textId="77777777" w:rsidR="0052781A" w:rsidRDefault="0052781A" w:rsidP="009637B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842E7">
      <w:rPr>
        <w:rStyle w:val="Numrodepage"/>
        <w:noProof/>
      </w:rPr>
      <w:t>5</w:t>
    </w:r>
    <w:r>
      <w:rPr>
        <w:rStyle w:val="Numrodepage"/>
      </w:rPr>
      <w:fldChar w:fldCharType="end"/>
    </w:r>
  </w:p>
  <w:p w14:paraId="7E236D66" w14:textId="77777777" w:rsidR="0052781A" w:rsidRPr="0083113C" w:rsidRDefault="0052781A" w:rsidP="009A1B58">
    <w:pPr>
      <w:pStyle w:val="Pieddepage"/>
      <w:ind w:left="-2268" w:right="360"/>
      <w:jc w:val="center"/>
      <w:rPr>
        <w:rFonts w:ascii="Arial" w:hAnsi="Arial" w:cs="Arial"/>
        <w:color w:val="002060"/>
        <w:sz w:val="14"/>
        <w:szCs w:val="14"/>
      </w:rPr>
    </w:pPr>
    <w:r>
      <w:rPr>
        <w:rFonts w:ascii="Arial" w:hAnsi="Arial" w:cs="Arial"/>
        <w:color w:val="002060"/>
        <w:sz w:val="14"/>
        <w:szCs w:val="14"/>
      </w:rPr>
      <w:t xml:space="preserve">DOCUMENT CLUB AVENIR </w:t>
    </w:r>
  </w:p>
  <w:p w14:paraId="3028D346" w14:textId="77777777" w:rsidR="0052781A" w:rsidRPr="00FD57A2" w:rsidRDefault="0052781A" w:rsidP="00FD57A2">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1A2FC" w14:textId="77777777" w:rsidR="0052781A" w:rsidRPr="003A0684" w:rsidRDefault="0052781A" w:rsidP="00DD06D8">
    <w:pPr>
      <w:pStyle w:val="Pieddepage"/>
      <w:ind w:left="-2268"/>
      <w:rPr>
        <w:rFonts w:ascii="Arial" w:hAnsi="Arial" w:cs="Arial"/>
        <w:color w:val="002060"/>
        <w:sz w:val="20"/>
        <w:szCs w:val="20"/>
      </w:rPr>
    </w:pPr>
  </w:p>
  <w:p w14:paraId="7AF6762F" w14:textId="77777777" w:rsidR="0052781A" w:rsidRPr="0083113C" w:rsidRDefault="0052781A" w:rsidP="00DD06D8">
    <w:pPr>
      <w:pStyle w:val="Pieddepage"/>
      <w:ind w:left="-2268"/>
      <w:jc w:val="center"/>
      <w:rPr>
        <w:rFonts w:ascii="Arial" w:hAnsi="Arial" w:cs="Arial"/>
        <w:color w:val="002060"/>
        <w:sz w:val="14"/>
        <w:szCs w:val="14"/>
      </w:rPr>
    </w:pPr>
    <w:r w:rsidRPr="0083113C">
      <w:rPr>
        <w:rFonts w:ascii="Arial" w:hAnsi="Arial" w:cs="Arial"/>
        <w:color w:val="002060"/>
        <w:sz w:val="14"/>
        <w:szCs w:val="14"/>
      </w:rPr>
      <w:t xml:space="preserve">FÉDÉRATION FRANÇAISE DE BADMINTON </w:t>
    </w:r>
    <w:r>
      <w:rPr>
        <w:rFonts w:ascii="Arial" w:hAnsi="Arial" w:cs="Arial"/>
        <w:color w:val="002060"/>
        <w:sz w:val="14"/>
        <w:szCs w:val="14"/>
      </w:rPr>
      <w:t>–</w:t>
    </w:r>
    <w:r w:rsidRPr="0083113C">
      <w:rPr>
        <w:rFonts w:ascii="Arial" w:hAnsi="Arial" w:cs="Arial"/>
        <w:color w:val="002060"/>
        <w:sz w:val="14"/>
        <w:szCs w:val="14"/>
      </w:rPr>
      <w:t xml:space="preserve"> </w:t>
    </w:r>
    <w:r>
      <w:rPr>
        <w:rFonts w:ascii="Arial" w:hAnsi="Arial" w:cs="Arial"/>
        <w:color w:val="002060"/>
        <w:sz w:val="14"/>
        <w:szCs w:val="14"/>
      </w:rPr>
      <w:t>CAHIER DES CHARGES « CLUBS AVENIR »</w:t>
    </w:r>
    <w:r w:rsidRPr="0083113C">
      <w:rPr>
        <w:rFonts w:ascii="Arial" w:hAnsi="Arial" w:cs="Arial"/>
        <w:color w:val="002060"/>
        <w:sz w:val="14"/>
        <w:szCs w:val="14"/>
      </w:rPr>
      <w:t xml:space="preserve"> -</w:t>
    </w:r>
    <w:r>
      <w:rPr>
        <w:rFonts w:ascii="Arial" w:hAnsi="Arial" w:cs="Arial"/>
        <w:color w:val="002060"/>
        <w:sz w:val="14"/>
        <w:szCs w:val="14"/>
      </w:rPr>
      <w:t xml:space="preserve"> PAGE</w:t>
    </w:r>
    <w:r w:rsidRPr="0083113C">
      <w:rPr>
        <w:rFonts w:ascii="Arial" w:hAnsi="Arial" w:cs="Arial"/>
        <w:color w:val="002060"/>
        <w:sz w:val="14"/>
        <w:szCs w:val="14"/>
      </w:rPr>
      <w:t xml:space="preserve">  </w:t>
    </w:r>
    <w:r w:rsidRPr="0083113C">
      <w:rPr>
        <w:rFonts w:ascii="Arial" w:hAnsi="Arial" w:cs="Arial"/>
        <w:color w:val="002060"/>
        <w:sz w:val="14"/>
        <w:szCs w:val="14"/>
      </w:rPr>
      <w:fldChar w:fldCharType="begin"/>
    </w:r>
    <w:r w:rsidRPr="0083113C">
      <w:rPr>
        <w:rFonts w:ascii="Arial" w:hAnsi="Arial" w:cs="Arial"/>
        <w:color w:val="002060"/>
        <w:sz w:val="14"/>
        <w:szCs w:val="14"/>
      </w:rPr>
      <w:instrText xml:space="preserve"> </w:instrText>
    </w:r>
    <w:r>
      <w:rPr>
        <w:rFonts w:ascii="Arial" w:hAnsi="Arial" w:cs="Arial"/>
        <w:color w:val="002060"/>
        <w:sz w:val="14"/>
        <w:szCs w:val="14"/>
      </w:rPr>
      <w:instrText>PAGE</w:instrText>
    </w:r>
    <w:r w:rsidRPr="0083113C">
      <w:rPr>
        <w:rFonts w:ascii="Arial" w:hAnsi="Arial" w:cs="Arial"/>
        <w:color w:val="002060"/>
        <w:sz w:val="14"/>
        <w:szCs w:val="14"/>
      </w:rPr>
      <w:instrText xml:space="preserve">   \* MERGEFORMAT </w:instrText>
    </w:r>
    <w:r w:rsidRPr="0083113C">
      <w:rPr>
        <w:rFonts w:ascii="Arial" w:hAnsi="Arial" w:cs="Arial"/>
        <w:color w:val="002060"/>
        <w:sz w:val="14"/>
        <w:szCs w:val="14"/>
      </w:rPr>
      <w:fldChar w:fldCharType="separate"/>
    </w:r>
    <w:r w:rsidR="000842E7">
      <w:rPr>
        <w:rFonts w:ascii="Arial" w:hAnsi="Arial" w:cs="Arial"/>
        <w:noProof/>
        <w:color w:val="002060"/>
        <w:sz w:val="14"/>
        <w:szCs w:val="14"/>
      </w:rPr>
      <w:t>7</w:t>
    </w:r>
    <w:r w:rsidRPr="0083113C">
      <w:rPr>
        <w:rFonts w:ascii="Arial" w:hAnsi="Arial" w:cs="Arial"/>
        <w:color w:val="002060"/>
        <w:sz w:val="14"/>
        <w:szCs w:val="14"/>
      </w:rPr>
      <w:fldChar w:fldCharType="end"/>
    </w:r>
  </w:p>
  <w:p w14:paraId="5C20E4B4" w14:textId="77777777" w:rsidR="0052781A" w:rsidRPr="006D4455" w:rsidRDefault="0052781A" w:rsidP="00DD06D8">
    <w:pPr>
      <w:pStyle w:val="Pieddepage"/>
      <w:ind w:left="-2268"/>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288F1" w14:textId="77777777" w:rsidR="005A1583" w:rsidRDefault="005A1583">
      <w:r>
        <w:separator/>
      </w:r>
    </w:p>
  </w:footnote>
  <w:footnote w:type="continuationSeparator" w:id="0">
    <w:p w14:paraId="261381EE" w14:textId="77777777" w:rsidR="005A1583" w:rsidRDefault="005A15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34C2F" w14:textId="77777777" w:rsidR="0052781A" w:rsidRDefault="0052781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1935C" w14:textId="77777777" w:rsidR="0052781A" w:rsidRDefault="0052781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5BEEA" w14:textId="77777777" w:rsidR="0052781A" w:rsidRDefault="0052781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B8EB9" w14:textId="77777777" w:rsidR="0052781A" w:rsidRDefault="0052781A">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E08C7" w14:textId="77777777" w:rsidR="0052781A" w:rsidRDefault="0052781A">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126F" w14:textId="77777777" w:rsidR="0052781A" w:rsidRDefault="0052781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5.05pt;height:15.05pt" o:bullet="t">
        <v:imagedata r:id="rId1" o:title="Word Work File L_3"/>
      </v:shape>
    </w:pict>
  </w:numPicBullet>
  <w:numPicBullet w:numPicBulletId="1">
    <w:pict>
      <v:shape id="_x0000_i1043" type="#_x0000_t75" style="width:15.05pt;height:15.05pt" o:bullet="t">
        <v:imagedata r:id="rId2" o:title="Word Work File L_97370251"/>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433FE4"/>
    <w:multiLevelType w:val="hybridMultilevel"/>
    <w:tmpl w:val="BDE47E92"/>
    <w:lvl w:ilvl="0" w:tplc="040C000F">
      <w:start w:val="1"/>
      <w:numFmt w:val="decimal"/>
      <w:lvlText w:val="%1."/>
      <w:lvlJc w:val="left"/>
      <w:pPr>
        <w:ind w:left="-1548" w:hanging="360"/>
      </w:pPr>
    </w:lvl>
    <w:lvl w:ilvl="1" w:tplc="040C0019" w:tentative="1">
      <w:start w:val="1"/>
      <w:numFmt w:val="lowerLetter"/>
      <w:lvlText w:val="%2."/>
      <w:lvlJc w:val="left"/>
      <w:pPr>
        <w:ind w:left="-828" w:hanging="360"/>
      </w:pPr>
    </w:lvl>
    <w:lvl w:ilvl="2" w:tplc="040C001B" w:tentative="1">
      <w:start w:val="1"/>
      <w:numFmt w:val="lowerRoman"/>
      <w:lvlText w:val="%3."/>
      <w:lvlJc w:val="right"/>
      <w:pPr>
        <w:ind w:left="-108" w:hanging="180"/>
      </w:pPr>
    </w:lvl>
    <w:lvl w:ilvl="3" w:tplc="040C000F" w:tentative="1">
      <w:start w:val="1"/>
      <w:numFmt w:val="decimal"/>
      <w:lvlText w:val="%4."/>
      <w:lvlJc w:val="left"/>
      <w:pPr>
        <w:ind w:left="612" w:hanging="360"/>
      </w:pPr>
    </w:lvl>
    <w:lvl w:ilvl="4" w:tplc="040C0019" w:tentative="1">
      <w:start w:val="1"/>
      <w:numFmt w:val="lowerLetter"/>
      <w:lvlText w:val="%5."/>
      <w:lvlJc w:val="left"/>
      <w:pPr>
        <w:ind w:left="1332" w:hanging="360"/>
      </w:pPr>
    </w:lvl>
    <w:lvl w:ilvl="5" w:tplc="040C001B" w:tentative="1">
      <w:start w:val="1"/>
      <w:numFmt w:val="lowerRoman"/>
      <w:lvlText w:val="%6."/>
      <w:lvlJc w:val="right"/>
      <w:pPr>
        <w:ind w:left="2052" w:hanging="180"/>
      </w:pPr>
    </w:lvl>
    <w:lvl w:ilvl="6" w:tplc="040C000F" w:tentative="1">
      <w:start w:val="1"/>
      <w:numFmt w:val="decimal"/>
      <w:lvlText w:val="%7."/>
      <w:lvlJc w:val="left"/>
      <w:pPr>
        <w:ind w:left="2772" w:hanging="360"/>
      </w:pPr>
    </w:lvl>
    <w:lvl w:ilvl="7" w:tplc="040C0019" w:tentative="1">
      <w:start w:val="1"/>
      <w:numFmt w:val="lowerLetter"/>
      <w:lvlText w:val="%8."/>
      <w:lvlJc w:val="left"/>
      <w:pPr>
        <w:ind w:left="3492" w:hanging="360"/>
      </w:pPr>
    </w:lvl>
    <w:lvl w:ilvl="8" w:tplc="040C001B" w:tentative="1">
      <w:start w:val="1"/>
      <w:numFmt w:val="lowerRoman"/>
      <w:lvlText w:val="%9."/>
      <w:lvlJc w:val="right"/>
      <w:pPr>
        <w:ind w:left="4212" w:hanging="180"/>
      </w:pPr>
    </w:lvl>
  </w:abstractNum>
  <w:abstractNum w:abstractNumId="2" w15:restartNumberingAfterBreak="0">
    <w:nsid w:val="0D6B01AF"/>
    <w:multiLevelType w:val="hybridMultilevel"/>
    <w:tmpl w:val="B00C6DA6"/>
    <w:lvl w:ilvl="0" w:tplc="040C000D">
      <w:start w:val="1"/>
      <w:numFmt w:val="bullet"/>
      <w:lvlText w:val=""/>
      <w:lvlJc w:val="left"/>
      <w:pPr>
        <w:ind w:left="-1908" w:hanging="360"/>
      </w:pPr>
      <w:rPr>
        <w:rFonts w:ascii="Wingdings" w:hAnsi="Wingdings" w:hint="default"/>
      </w:rPr>
    </w:lvl>
    <w:lvl w:ilvl="1" w:tplc="040C0003" w:tentative="1">
      <w:start w:val="1"/>
      <w:numFmt w:val="bullet"/>
      <w:lvlText w:val="o"/>
      <w:lvlJc w:val="left"/>
      <w:pPr>
        <w:ind w:left="-1188" w:hanging="360"/>
      </w:pPr>
      <w:rPr>
        <w:rFonts w:ascii="Courier New" w:hAnsi="Courier New" w:hint="default"/>
      </w:rPr>
    </w:lvl>
    <w:lvl w:ilvl="2" w:tplc="040C0005" w:tentative="1">
      <w:start w:val="1"/>
      <w:numFmt w:val="bullet"/>
      <w:lvlText w:val=""/>
      <w:lvlJc w:val="left"/>
      <w:pPr>
        <w:ind w:left="-468" w:hanging="360"/>
      </w:pPr>
      <w:rPr>
        <w:rFonts w:ascii="Wingdings" w:hAnsi="Wingdings" w:hint="default"/>
      </w:rPr>
    </w:lvl>
    <w:lvl w:ilvl="3" w:tplc="040C0001" w:tentative="1">
      <w:start w:val="1"/>
      <w:numFmt w:val="bullet"/>
      <w:lvlText w:val=""/>
      <w:lvlJc w:val="left"/>
      <w:pPr>
        <w:ind w:left="252" w:hanging="360"/>
      </w:pPr>
      <w:rPr>
        <w:rFonts w:ascii="Symbol" w:hAnsi="Symbol" w:hint="default"/>
      </w:rPr>
    </w:lvl>
    <w:lvl w:ilvl="4" w:tplc="040C0003" w:tentative="1">
      <w:start w:val="1"/>
      <w:numFmt w:val="bullet"/>
      <w:lvlText w:val="o"/>
      <w:lvlJc w:val="left"/>
      <w:pPr>
        <w:ind w:left="972" w:hanging="360"/>
      </w:pPr>
      <w:rPr>
        <w:rFonts w:ascii="Courier New" w:hAnsi="Courier New" w:hint="default"/>
      </w:rPr>
    </w:lvl>
    <w:lvl w:ilvl="5" w:tplc="040C0005" w:tentative="1">
      <w:start w:val="1"/>
      <w:numFmt w:val="bullet"/>
      <w:lvlText w:val=""/>
      <w:lvlJc w:val="left"/>
      <w:pPr>
        <w:ind w:left="1692" w:hanging="360"/>
      </w:pPr>
      <w:rPr>
        <w:rFonts w:ascii="Wingdings" w:hAnsi="Wingdings" w:hint="default"/>
      </w:rPr>
    </w:lvl>
    <w:lvl w:ilvl="6" w:tplc="040C0001" w:tentative="1">
      <w:start w:val="1"/>
      <w:numFmt w:val="bullet"/>
      <w:lvlText w:val=""/>
      <w:lvlJc w:val="left"/>
      <w:pPr>
        <w:ind w:left="2412" w:hanging="360"/>
      </w:pPr>
      <w:rPr>
        <w:rFonts w:ascii="Symbol" w:hAnsi="Symbol" w:hint="default"/>
      </w:rPr>
    </w:lvl>
    <w:lvl w:ilvl="7" w:tplc="040C0003" w:tentative="1">
      <w:start w:val="1"/>
      <w:numFmt w:val="bullet"/>
      <w:lvlText w:val="o"/>
      <w:lvlJc w:val="left"/>
      <w:pPr>
        <w:ind w:left="3132" w:hanging="360"/>
      </w:pPr>
      <w:rPr>
        <w:rFonts w:ascii="Courier New" w:hAnsi="Courier New" w:hint="default"/>
      </w:rPr>
    </w:lvl>
    <w:lvl w:ilvl="8" w:tplc="040C0005" w:tentative="1">
      <w:start w:val="1"/>
      <w:numFmt w:val="bullet"/>
      <w:lvlText w:val=""/>
      <w:lvlJc w:val="left"/>
      <w:pPr>
        <w:ind w:left="3852" w:hanging="360"/>
      </w:pPr>
      <w:rPr>
        <w:rFonts w:ascii="Wingdings" w:hAnsi="Wingdings" w:hint="default"/>
      </w:rPr>
    </w:lvl>
  </w:abstractNum>
  <w:abstractNum w:abstractNumId="3" w15:restartNumberingAfterBreak="0">
    <w:nsid w:val="0EC72AB5"/>
    <w:multiLevelType w:val="hybridMultilevel"/>
    <w:tmpl w:val="5004279C"/>
    <w:lvl w:ilvl="0" w:tplc="27F66AE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15:restartNumberingAfterBreak="0">
    <w:nsid w:val="10280181"/>
    <w:multiLevelType w:val="hybridMultilevel"/>
    <w:tmpl w:val="DEEC94FC"/>
    <w:lvl w:ilvl="0" w:tplc="040C000D">
      <w:start w:val="1"/>
      <w:numFmt w:val="bullet"/>
      <w:lvlText w:val=""/>
      <w:lvlJc w:val="left"/>
      <w:pPr>
        <w:ind w:left="-1908" w:hanging="360"/>
      </w:pPr>
      <w:rPr>
        <w:rFonts w:ascii="Wingdings" w:hAnsi="Wingdings" w:hint="default"/>
      </w:rPr>
    </w:lvl>
    <w:lvl w:ilvl="1" w:tplc="040C0003" w:tentative="1">
      <w:start w:val="1"/>
      <w:numFmt w:val="bullet"/>
      <w:lvlText w:val="o"/>
      <w:lvlJc w:val="left"/>
      <w:pPr>
        <w:ind w:left="-1188" w:hanging="360"/>
      </w:pPr>
      <w:rPr>
        <w:rFonts w:ascii="Courier New" w:hAnsi="Courier New" w:cs="Courier New" w:hint="default"/>
      </w:rPr>
    </w:lvl>
    <w:lvl w:ilvl="2" w:tplc="040C0005" w:tentative="1">
      <w:start w:val="1"/>
      <w:numFmt w:val="bullet"/>
      <w:lvlText w:val=""/>
      <w:lvlJc w:val="left"/>
      <w:pPr>
        <w:ind w:left="-468" w:hanging="360"/>
      </w:pPr>
      <w:rPr>
        <w:rFonts w:ascii="Wingdings" w:hAnsi="Wingdings" w:hint="default"/>
      </w:rPr>
    </w:lvl>
    <w:lvl w:ilvl="3" w:tplc="040C0001" w:tentative="1">
      <w:start w:val="1"/>
      <w:numFmt w:val="bullet"/>
      <w:lvlText w:val=""/>
      <w:lvlJc w:val="left"/>
      <w:pPr>
        <w:ind w:left="252" w:hanging="360"/>
      </w:pPr>
      <w:rPr>
        <w:rFonts w:ascii="Symbol" w:hAnsi="Symbol" w:hint="default"/>
      </w:rPr>
    </w:lvl>
    <w:lvl w:ilvl="4" w:tplc="040C0003" w:tentative="1">
      <w:start w:val="1"/>
      <w:numFmt w:val="bullet"/>
      <w:lvlText w:val="o"/>
      <w:lvlJc w:val="left"/>
      <w:pPr>
        <w:ind w:left="972" w:hanging="360"/>
      </w:pPr>
      <w:rPr>
        <w:rFonts w:ascii="Courier New" w:hAnsi="Courier New" w:cs="Courier New" w:hint="default"/>
      </w:rPr>
    </w:lvl>
    <w:lvl w:ilvl="5" w:tplc="040C0005" w:tentative="1">
      <w:start w:val="1"/>
      <w:numFmt w:val="bullet"/>
      <w:lvlText w:val=""/>
      <w:lvlJc w:val="left"/>
      <w:pPr>
        <w:ind w:left="1692" w:hanging="360"/>
      </w:pPr>
      <w:rPr>
        <w:rFonts w:ascii="Wingdings" w:hAnsi="Wingdings" w:hint="default"/>
      </w:rPr>
    </w:lvl>
    <w:lvl w:ilvl="6" w:tplc="040C0001" w:tentative="1">
      <w:start w:val="1"/>
      <w:numFmt w:val="bullet"/>
      <w:lvlText w:val=""/>
      <w:lvlJc w:val="left"/>
      <w:pPr>
        <w:ind w:left="2412" w:hanging="360"/>
      </w:pPr>
      <w:rPr>
        <w:rFonts w:ascii="Symbol" w:hAnsi="Symbol" w:hint="default"/>
      </w:rPr>
    </w:lvl>
    <w:lvl w:ilvl="7" w:tplc="040C0003" w:tentative="1">
      <w:start w:val="1"/>
      <w:numFmt w:val="bullet"/>
      <w:lvlText w:val="o"/>
      <w:lvlJc w:val="left"/>
      <w:pPr>
        <w:ind w:left="3132" w:hanging="360"/>
      </w:pPr>
      <w:rPr>
        <w:rFonts w:ascii="Courier New" w:hAnsi="Courier New" w:cs="Courier New" w:hint="default"/>
      </w:rPr>
    </w:lvl>
    <w:lvl w:ilvl="8" w:tplc="040C0005" w:tentative="1">
      <w:start w:val="1"/>
      <w:numFmt w:val="bullet"/>
      <w:lvlText w:val=""/>
      <w:lvlJc w:val="left"/>
      <w:pPr>
        <w:ind w:left="3852" w:hanging="360"/>
      </w:pPr>
      <w:rPr>
        <w:rFonts w:ascii="Wingdings" w:hAnsi="Wingdings" w:hint="default"/>
      </w:rPr>
    </w:lvl>
  </w:abstractNum>
  <w:abstractNum w:abstractNumId="5" w15:restartNumberingAfterBreak="0">
    <w:nsid w:val="12207F84"/>
    <w:multiLevelType w:val="hybridMultilevel"/>
    <w:tmpl w:val="64D600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9A13A4"/>
    <w:multiLevelType w:val="hybridMultilevel"/>
    <w:tmpl w:val="45DEE1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A7568D"/>
    <w:multiLevelType w:val="hybridMultilevel"/>
    <w:tmpl w:val="9244BEA0"/>
    <w:lvl w:ilvl="0" w:tplc="B43CE8C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6237A8"/>
    <w:multiLevelType w:val="hybridMultilevel"/>
    <w:tmpl w:val="C1AC75C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F4201FB"/>
    <w:multiLevelType w:val="hybridMultilevel"/>
    <w:tmpl w:val="69F2D246"/>
    <w:lvl w:ilvl="0" w:tplc="040C000D">
      <w:start w:val="1"/>
      <w:numFmt w:val="bullet"/>
      <w:lvlText w:val=""/>
      <w:lvlJc w:val="left"/>
      <w:pPr>
        <w:ind w:left="-1908" w:hanging="360"/>
      </w:pPr>
      <w:rPr>
        <w:rFonts w:ascii="Wingdings" w:hAnsi="Wingdings" w:hint="default"/>
      </w:rPr>
    </w:lvl>
    <w:lvl w:ilvl="1" w:tplc="040C0003" w:tentative="1">
      <w:start w:val="1"/>
      <w:numFmt w:val="bullet"/>
      <w:lvlText w:val="o"/>
      <w:lvlJc w:val="left"/>
      <w:pPr>
        <w:ind w:left="-1188" w:hanging="360"/>
      </w:pPr>
      <w:rPr>
        <w:rFonts w:ascii="Courier New" w:hAnsi="Courier New" w:hint="default"/>
      </w:rPr>
    </w:lvl>
    <w:lvl w:ilvl="2" w:tplc="040C0005" w:tentative="1">
      <w:start w:val="1"/>
      <w:numFmt w:val="bullet"/>
      <w:lvlText w:val=""/>
      <w:lvlJc w:val="left"/>
      <w:pPr>
        <w:ind w:left="-468" w:hanging="360"/>
      </w:pPr>
      <w:rPr>
        <w:rFonts w:ascii="Wingdings" w:hAnsi="Wingdings" w:hint="default"/>
      </w:rPr>
    </w:lvl>
    <w:lvl w:ilvl="3" w:tplc="040C0001" w:tentative="1">
      <w:start w:val="1"/>
      <w:numFmt w:val="bullet"/>
      <w:lvlText w:val=""/>
      <w:lvlJc w:val="left"/>
      <w:pPr>
        <w:ind w:left="252" w:hanging="360"/>
      </w:pPr>
      <w:rPr>
        <w:rFonts w:ascii="Symbol" w:hAnsi="Symbol" w:hint="default"/>
      </w:rPr>
    </w:lvl>
    <w:lvl w:ilvl="4" w:tplc="040C0003" w:tentative="1">
      <w:start w:val="1"/>
      <w:numFmt w:val="bullet"/>
      <w:lvlText w:val="o"/>
      <w:lvlJc w:val="left"/>
      <w:pPr>
        <w:ind w:left="972" w:hanging="360"/>
      </w:pPr>
      <w:rPr>
        <w:rFonts w:ascii="Courier New" w:hAnsi="Courier New" w:hint="default"/>
      </w:rPr>
    </w:lvl>
    <w:lvl w:ilvl="5" w:tplc="040C0005" w:tentative="1">
      <w:start w:val="1"/>
      <w:numFmt w:val="bullet"/>
      <w:lvlText w:val=""/>
      <w:lvlJc w:val="left"/>
      <w:pPr>
        <w:ind w:left="1692" w:hanging="360"/>
      </w:pPr>
      <w:rPr>
        <w:rFonts w:ascii="Wingdings" w:hAnsi="Wingdings" w:hint="default"/>
      </w:rPr>
    </w:lvl>
    <w:lvl w:ilvl="6" w:tplc="040C0001" w:tentative="1">
      <w:start w:val="1"/>
      <w:numFmt w:val="bullet"/>
      <w:lvlText w:val=""/>
      <w:lvlJc w:val="left"/>
      <w:pPr>
        <w:ind w:left="2412" w:hanging="360"/>
      </w:pPr>
      <w:rPr>
        <w:rFonts w:ascii="Symbol" w:hAnsi="Symbol" w:hint="default"/>
      </w:rPr>
    </w:lvl>
    <w:lvl w:ilvl="7" w:tplc="040C0003" w:tentative="1">
      <w:start w:val="1"/>
      <w:numFmt w:val="bullet"/>
      <w:lvlText w:val="o"/>
      <w:lvlJc w:val="left"/>
      <w:pPr>
        <w:ind w:left="3132" w:hanging="360"/>
      </w:pPr>
      <w:rPr>
        <w:rFonts w:ascii="Courier New" w:hAnsi="Courier New" w:hint="default"/>
      </w:rPr>
    </w:lvl>
    <w:lvl w:ilvl="8" w:tplc="040C0005" w:tentative="1">
      <w:start w:val="1"/>
      <w:numFmt w:val="bullet"/>
      <w:lvlText w:val=""/>
      <w:lvlJc w:val="left"/>
      <w:pPr>
        <w:ind w:left="3852" w:hanging="360"/>
      </w:pPr>
      <w:rPr>
        <w:rFonts w:ascii="Wingdings" w:hAnsi="Wingdings" w:hint="default"/>
      </w:rPr>
    </w:lvl>
  </w:abstractNum>
  <w:abstractNum w:abstractNumId="10" w15:restartNumberingAfterBreak="0">
    <w:nsid w:val="407E5C43"/>
    <w:multiLevelType w:val="hybridMultilevel"/>
    <w:tmpl w:val="98EC107C"/>
    <w:lvl w:ilvl="0" w:tplc="040C000D">
      <w:start w:val="1"/>
      <w:numFmt w:val="bullet"/>
      <w:lvlText w:val=""/>
      <w:lvlJc w:val="left"/>
      <w:pPr>
        <w:ind w:left="-1908" w:hanging="360"/>
      </w:pPr>
      <w:rPr>
        <w:rFonts w:ascii="Wingdings" w:hAnsi="Wingdings" w:hint="default"/>
      </w:rPr>
    </w:lvl>
    <w:lvl w:ilvl="1" w:tplc="040C0003" w:tentative="1">
      <w:start w:val="1"/>
      <w:numFmt w:val="bullet"/>
      <w:lvlText w:val="o"/>
      <w:lvlJc w:val="left"/>
      <w:pPr>
        <w:ind w:left="-1188" w:hanging="360"/>
      </w:pPr>
      <w:rPr>
        <w:rFonts w:ascii="Courier New" w:hAnsi="Courier New" w:cs="Courier New" w:hint="default"/>
      </w:rPr>
    </w:lvl>
    <w:lvl w:ilvl="2" w:tplc="040C0005" w:tentative="1">
      <w:start w:val="1"/>
      <w:numFmt w:val="bullet"/>
      <w:lvlText w:val=""/>
      <w:lvlJc w:val="left"/>
      <w:pPr>
        <w:ind w:left="-468" w:hanging="360"/>
      </w:pPr>
      <w:rPr>
        <w:rFonts w:ascii="Wingdings" w:hAnsi="Wingdings" w:hint="default"/>
      </w:rPr>
    </w:lvl>
    <w:lvl w:ilvl="3" w:tplc="040C0001" w:tentative="1">
      <w:start w:val="1"/>
      <w:numFmt w:val="bullet"/>
      <w:lvlText w:val=""/>
      <w:lvlJc w:val="left"/>
      <w:pPr>
        <w:ind w:left="252" w:hanging="360"/>
      </w:pPr>
      <w:rPr>
        <w:rFonts w:ascii="Symbol" w:hAnsi="Symbol" w:hint="default"/>
      </w:rPr>
    </w:lvl>
    <w:lvl w:ilvl="4" w:tplc="040C0003" w:tentative="1">
      <w:start w:val="1"/>
      <w:numFmt w:val="bullet"/>
      <w:lvlText w:val="o"/>
      <w:lvlJc w:val="left"/>
      <w:pPr>
        <w:ind w:left="972" w:hanging="360"/>
      </w:pPr>
      <w:rPr>
        <w:rFonts w:ascii="Courier New" w:hAnsi="Courier New" w:cs="Courier New" w:hint="default"/>
      </w:rPr>
    </w:lvl>
    <w:lvl w:ilvl="5" w:tplc="040C0005" w:tentative="1">
      <w:start w:val="1"/>
      <w:numFmt w:val="bullet"/>
      <w:lvlText w:val=""/>
      <w:lvlJc w:val="left"/>
      <w:pPr>
        <w:ind w:left="1692" w:hanging="360"/>
      </w:pPr>
      <w:rPr>
        <w:rFonts w:ascii="Wingdings" w:hAnsi="Wingdings" w:hint="default"/>
      </w:rPr>
    </w:lvl>
    <w:lvl w:ilvl="6" w:tplc="040C0001" w:tentative="1">
      <w:start w:val="1"/>
      <w:numFmt w:val="bullet"/>
      <w:lvlText w:val=""/>
      <w:lvlJc w:val="left"/>
      <w:pPr>
        <w:ind w:left="2412" w:hanging="360"/>
      </w:pPr>
      <w:rPr>
        <w:rFonts w:ascii="Symbol" w:hAnsi="Symbol" w:hint="default"/>
      </w:rPr>
    </w:lvl>
    <w:lvl w:ilvl="7" w:tplc="040C0003" w:tentative="1">
      <w:start w:val="1"/>
      <w:numFmt w:val="bullet"/>
      <w:lvlText w:val="o"/>
      <w:lvlJc w:val="left"/>
      <w:pPr>
        <w:ind w:left="3132" w:hanging="360"/>
      </w:pPr>
      <w:rPr>
        <w:rFonts w:ascii="Courier New" w:hAnsi="Courier New" w:cs="Courier New" w:hint="default"/>
      </w:rPr>
    </w:lvl>
    <w:lvl w:ilvl="8" w:tplc="040C0005" w:tentative="1">
      <w:start w:val="1"/>
      <w:numFmt w:val="bullet"/>
      <w:lvlText w:val=""/>
      <w:lvlJc w:val="left"/>
      <w:pPr>
        <w:ind w:left="3852" w:hanging="360"/>
      </w:pPr>
      <w:rPr>
        <w:rFonts w:ascii="Wingdings" w:hAnsi="Wingdings" w:hint="default"/>
      </w:rPr>
    </w:lvl>
  </w:abstractNum>
  <w:abstractNum w:abstractNumId="11" w15:restartNumberingAfterBreak="0">
    <w:nsid w:val="48645719"/>
    <w:multiLevelType w:val="hybridMultilevel"/>
    <w:tmpl w:val="1FE02A2E"/>
    <w:lvl w:ilvl="0" w:tplc="040C0003">
      <w:start w:val="1"/>
      <w:numFmt w:val="bullet"/>
      <w:lvlText w:val="o"/>
      <w:lvlJc w:val="left"/>
      <w:pPr>
        <w:ind w:left="-1058" w:hanging="360"/>
      </w:pPr>
      <w:rPr>
        <w:rFonts w:ascii="Courier New" w:hAnsi="Courier New" w:cs="Courier New" w:hint="default"/>
      </w:rPr>
    </w:lvl>
    <w:lvl w:ilvl="1" w:tplc="040C0003" w:tentative="1">
      <w:start w:val="1"/>
      <w:numFmt w:val="bullet"/>
      <w:lvlText w:val="o"/>
      <w:lvlJc w:val="left"/>
      <w:pPr>
        <w:ind w:left="-338" w:hanging="360"/>
      </w:pPr>
      <w:rPr>
        <w:rFonts w:ascii="Courier New" w:hAnsi="Courier New" w:cs="Courier New" w:hint="default"/>
      </w:rPr>
    </w:lvl>
    <w:lvl w:ilvl="2" w:tplc="040C0005" w:tentative="1">
      <w:start w:val="1"/>
      <w:numFmt w:val="bullet"/>
      <w:lvlText w:val=""/>
      <w:lvlJc w:val="left"/>
      <w:pPr>
        <w:ind w:left="382" w:hanging="360"/>
      </w:pPr>
      <w:rPr>
        <w:rFonts w:ascii="Wingdings" w:hAnsi="Wingdings" w:hint="default"/>
      </w:rPr>
    </w:lvl>
    <w:lvl w:ilvl="3" w:tplc="040C0001" w:tentative="1">
      <w:start w:val="1"/>
      <w:numFmt w:val="bullet"/>
      <w:lvlText w:val=""/>
      <w:lvlJc w:val="left"/>
      <w:pPr>
        <w:ind w:left="1102" w:hanging="360"/>
      </w:pPr>
      <w:rPr>
        <w:rFonts w:ascii="Symbol" w:hAnsi="Symbol" w:hint="default"/>
      </w:rPr>
    </w:lvl>
    <w:lvl w:ilvl="4" w:tplc="040C0003" w:tentative="1">
      <w:start w:val="1"/>
      <w:numFmt w:val="bullet"/>
      <w:lvlText w:val="o"/>
      <w:lvlJc w:val="left"/>
      <w:pPr>
        <w:ind w:left="1822" w:hanging="360"/>
      </w:pPr>
      <w:rPr>
        <w:rFonts w:ascii="Courier New" w:hAnsi="Courier New" w:cs="Courier New" w:hint="default"/>
      </w:rPr>
    </w:lvl>
    <w:lvl w:ilvl="5" w:tplc="040C0005" w:tentative="1">
      <w:start w:val="1"/>
      <w:numFmt w:val="bullet"/>
      <w:lvlText w:val=""/>
      <w:lvlJc w:val="left"/>
      <w:pPr>
        <w:ind w:left="2542" w:hanging="360"/>
      </w:pPr>
      <w:rPr>
        <w:rFonts w:ascii="Wingdings" w:hAnsi="Wingdings" w:hint="default"/>
      </w:rPr>
    </w:lvl>
    <w:lvl w:ilvl="6" w:tplc="040C0001" w:tentative="1">
      <w:start w:val="1"/>
      <w:numFmt w:val="bullet"/>
      <w:lvlText w:val=""/>
      <w:lvlJc w:val="left"/>
      <w:pPr>
        <w:ind w:left="3262" w:hanging="360"/>
      </w:pPr>
      <w:rPr>
        <w:rFonts w:ascii="Symbol" w:hAnsi="Symbol" w:hint="default"/>
      </w:rPr>
    </w:lvl>
    <w:lvl w:ilvl="7" w:tplc="040C0003" w:tentative="1">
      <w:start w:val="1"/>
      <w:numFmt w:val="bullet"/>
      <w:lvlText w:val="o"/>
      <w:lvlJc w:val="left"/>
      <w:pPr>
        <w:ind w:left="3982" w:hanging="360"/>
      </w:pPr>
      <w:rPr>
        <w:rFonts w:ascii="Courier New" w:hAnsi="Courier New" w:cs="Courier New" w:hint="default"/>
      </w:rPr>
    </w:lvl>
    <w:lvl w:ilvl="8" w:tplc="040C0005" w:tentative="1">
      <w:start w:val="1"/>
      <w:numFmt w:val="bullet"/>
      <w:lvlText w:val=""/>
      <w:lvlJc w:val="left"/>
      <w:pPr>
        <w:ind w:left="4702" w:hanging="360"/>
      </w:pPr>
      <w:rPr>
        <w:rFonts w:ascii="Wingdings" w:hAnsi="Wingdings" w:hint="default"/>
      </w:rPr>
    </w:lvl>
  </w:abstractNum>
  <w:abstractNum w:abstractNumId="12" w15:restartNumberingAfterBreak="0">
    <w:nsid w:val="4D353EBD"/>
    <w:multiLevelType w:val="hybridMultilevel"/>
    <w:tmpl w:val="1DA0D2E0"/>
    <w:lvl w:ilvl="0" w:tplc="040C000D">
      <w:start w:val="1"/>
      <w:numFmt w:val="bullet"/>
      <w:lvlText w:val=""/>
      <w:lvlJc w:val="left"/>
      <w:pPr>
        <w:ind w:left="2520" w:hanging="360"/>
      </w:pPr>
      <w:rPr>
        <w:rFonts w:ascii="Wingdings" w:hAnsi="Wingdings" w:hint="default"/>
      </w:rPr>
    </w:lvl>
    <w:lvl w:ilvl="1" w:tplc="83E09994">
      <w:numFmt w:val="bullet"/>
      <w:lvlText w:val="-"/>
      <w:lvlJc w:val="left"/>
      <w:pPr>
        <w:ind w:left="3240" w:hanging="360"/>
      </w:pPr>
      <w:rPr>
        <w:rFonts w:ascii="Calibri" w:eastAsia="Calibri" w:hAnsi="Calibri" w:cs="Calibri"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13" w15:restartNumberingAfterBreak="0">
    <w:nsid w:val="58601E3E"/>
    <w:multiLevelType w:val="hybridMultilevel"/>
    <w:tmpl w:val="A6CC8B3E"/>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15:restartNumberingAfterBreak="0">
    <w:nsid w:val="591F4991"/>
    <w:multiLevelType w:val="hybridMultilevel"/>
    <w:tmpl w:val="F78E845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B">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92816F7"/>
    <w:multiLevelType w:val="hybridMultilevel"/>
    <w:tmpl w:val="51E2C27E"/>
    <w:lvl w:ilvl="0" w:tplc="040C000D">
      <w:start w:val="1"/>
      <w:numFmt w:val="bullet"/>
      <w:lvlText w:val=""/>
      <w:lvlJc w:val="left"/>
      <w:pPr>
        <w:ind w:left="36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5BB27C6E"/>
    <w:multiLevelType w:val="hybridMultilevel"/>
    <w:tmpl w:val="9466858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86B0C8D"/>
    <w:multiLevelType w:val="hybridMultilevel"/>
    <w:tmpl w:val="D35AD044"/>
    <w:lvl w:ilvl="0" w:tplc="28F4A378">
      <w:start w:val="6"/>
      <w:numFmt w:val="bullet"/>
      <w:lvlText w:val="-"/>
      <w:lvlJc w:val="left"/>
      <w:pPr>
        <w:ind w:left="-1058" w:hanging="360"/>
      </w:pPr>
      <w:rPr>
        <w:rFonts w:ascii="Arial" w:eastAsia="Times New Roman" w:hAnsi="Arial" w:cs="Arial" w:hint="default"/>
      </w:rPr>
    </w:lvl>
    <w:lvl w:ilvl="1" w:tplc="040C0003" w:tentative="1">
      <w:start w:val="1"/>
      <w:numFmt w:val="bullet"/>
      <w:lvlText w:val="o"/>
      <w:lvlJc w:val="left"/>
      <w:pPr>
        <w:ind w:left="-338" w:hanging="360"/>
      </w:pPr>
      <w:rPr>
        <w:rFonts w:ascii="Courier New" w:hAnsi="Courier New" w:cs="Courier New" w:hint="default"/>
      </w:rPr>
    </w:lvl>
    <w:lvl w:ilvl="2" w:tplc="040C0005" w:tentative="1">
      <w:start w:val="1"/>
      <w:numFmt w:val="bullet"/>
      <w:lvlText w:val=""/>
      <w:lvlJc w:val="left"/>
      <w:pPr>
        <w:ind w:left="382" w:hanging="360"/>
      </w:pPr>
      <w:rPr>
        <w:rFonts w:ascii="Wingdings" w:hAnsi="Wingdings" w:hint="default"/>
      </w:rPr>
    </w:lvl>
    <w:lvl w:ilvl="3" w:tplc="040C0001" w:tentative="1">
      <w:start w:val="1"/>
      <w:numFmt w:val="bullet"/>
      <w:lvlText w:val=""/>
      <w:lvlJc w:val="left"/>
      <w:pPr>
        <w:ind w:left="1102" w:hanging="360"/>
      </w:pPr>
      <w:rPr>
        <w:rFonts w:ascii="Symbol" w:hAnsi="Symbol" w:hint="default"/>
      </w:rPr>
    </w:lvl>
    <w:lvl w:ilvl="4" w:tplc="040C0003" w:tentative="1">
      <w:start w:val="1"/>
      <w:numFmt w:val="bullet"/>
      <w:lvlText w:val="o"/>
      <w:lvlJc w:val="left"/>
      <w:pPr>
        <w:ind w:left="1822" w:hanging="360"/>
      </w:pPr>
      <w:rPr>
        <w:rFonts w:ascii="Courier New" w:hAnsi="Courier New" w:cs="Courier New" w:hint="default"/>
      </w:rPr>
    </w:lvl>
    <w:lvl w:ilvl="5" w:tplc="040C0005" w:tentative="1">
      <w:start w:val="1"/>
      <w:numFmt w:val="bullet"/>
      <w:lvlText w:val=""/>
      <w:lvlJc w:val="left"/>
      <w:pPr>
        <w:ind w:left="2542" w:hanging="360"/>
      </w:pPr>
      <w:rPr>
        <w:rFonts w:ascii="Wingdings" w:hAnsi="Wingdings" w:hint="default"/>
      </w:rPr>
    </w:lvl>
    <w:lvl w:ilvl="6" w:tplc="040C0001" w:tentative="1">
      <w:start w:val="1"/>
      <w:numFmt w:val="bullet"/>
      <w:lvlText w:val=""/>
      <w:lvlJc w:val="left"/>
      <w:pPr>
        <w:ind w:left="3262" w:hanging="360"/>
      </w:pPr>
      <w:rPr>
        <w:rFonts w:ascii="Symbol" w:hAnsi="Symbol" w:hint="default"/>
      </w:rPr>
    </w:lvl>
    <w:lvl w:ilvl="7" w:tplc="040C0003" w:tentative="1">
      <w:start w:val="1"/>
      <w:numFmt w:val="bullet"/>
      <w:lvlText w:val="o"/>
      <w:lvlJc w:val="left"/>
      <w:pPr>
        <w:ind w:left="3982" w:hanging="360"/>
      </w:pPr>
      <w:rPr>
        <w:rFonts w:ascii="Courier New" w:hAnsi="Courier New" w:cs="Courier New" w:hint="default"/>
      </w:rPr>
    </w:lvl>
    <w:lvl w:ilvl="8" w:tplc="040C0005" w:tentative="1">
      <w:start w:val="1"/>
      <w:numFmt w:val="bullet"/>
      <w:lvlText w:val=""/>
      <w:lvlJc w:val="left"/>
      <w:pPr>
        <w:ind w:left="4702" w:hanging="360"/>
      </w:pPr>
      <w:rPr>
        <w:rFonts w:ascii="Wingdings" w:hAnsi="Wingdings" w:hint="default"/>
      </w:rPr>
    </w:lvl>
  </w:abstractNum>
  <w:abstractNum w:abstractNumId="18" w15:restartNumberingAfterBreak="0">
    <w:nsid w:val="6F7F3B8D"/>
    <w:multiLevelType w:val="hybridMultilevel"/>
    <w:tmpl w:val="D7881938"/>
    <w:lvl w:ilvl="0" w:tplc="C8B69C82">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03A1F90"/>
    <w:multiLevelType w:val="hybridMultilevel"/>
    <w:tmpl w:val="39F60142"/>
    <w:lvl w:ilvl="0" w:tplc="27F66AE0">
      <w:start w:val="1"/>
      <w:numFmt w:val="bullet"/>
      <w:lvlText w:val=""/>
      <w:lvlJc w:val="left"/>
      <w:pPr>
        <w:ind w:left="895"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0" w15:restartNumberingAfterBreak="0">
    <w:nsid w:val="70763975"/>
    <w:multiLevelType w:val="hybridMultilevel"/>
    <w:tmpl w:val="E12ABA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2284552"/>
    <w:multiLevelType w:val="hybridMultilevel"/>
    <w:tmpl w:val="D1B0F650"/>
    <w:lvl w:ilvl="0" w:tplc="040C0001">
      <w:start w:val="1"/>
      <w:numFmt w:val="bullet"/>
      <w:lvlText w:val=""/>
      <w:lvlJc w:val="left"/>
      <w:pPr>
        <w:ind w:left="652"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2" w15:restartNumberingAfterBreak="0">
    <w:nsid w:val="7B2D3170"/>
    <w:multiLevelType w:val="hybridMultilevel"/>
    <w:tmpl w:val="BDB080CE"/>
    <w:lvl w:ilvl="0" w:tplc="040C0007">
      <w:start w:val="1"/>
      <w:numFmt w:val="bullet"/>
      <w:lvlText w:val=""/>
      <w:lvlPicBulletId w:val="1"/>
      <w:lvlJc w:val="left"/>
      <w:pPr>
        <w:ind w:left="-1058" w:hanging="360"/>
      </w:pPr>
      <w:rPr>
        <w:rFonts w:ascii="Symbol" w:hAnsi="Symbol" w:hint="default"/>
      </w:rPr>
    </w:lvl>
    <w:lvl w:ilvl="1" w:tplc="040C0003" w:tentative="1">
      <w:start w:val="1"/>
      <w:numFmt w:val="bullet"/>
      <w:lvlText w:val="o"/>
      <w:lvlJc w:val="left"/>
      <w:pPr>
        <w:ind w:left="-338" w:hanging="360"/>
      </w:pPr>
      <w:rPr>
        <w:rFonts w:ascii="Courier New" w:hAnsi="Courier New" w:cs="Courier New" w:hint="default"/>
      </w:rPr>
    </w:lvl>
    <w:lvl w:ilvl="2" w:tplc="040C0005" w:tentative="1">
      <w:start w:val="1"/>
      <w:numFmt w:val="bullet"/>
      <w:lvlText w:val=""/>
      <w:lvlJc w:val="left"/>
      <w:pPr>
        <w:ind w:left="382" w:hanging="360"/>
      </w:pPr>
      <w:rPr>
        <w:rFonts w:ascii="Wingdings" w:hAnsi="Wingdings" w:hint="default"/>
      </w:rPr>
    </w:lvl>
    <w:lvl w:ilvl="3" w:tplc="040C0001" w:tentative="1">
      <w:start w:val="1"/>
      <w:numFmt w:val="bullet"/>
      <w:lvlText w:val=""/>
      <w:lvlJc w:val="left"/>
      <w:pPr>
        <w:ind w:left="1102" w:hanging="360"/>
      </w:pPr>
      <w:rPr>
        <w:rFonts w:ascii="Symbol" w:hAnsi="Symbol" w:hint="default"/>
      </w:rPr>
    </w:lvl>
    <w:lvl w:ilvl="4" w:tplc="040C0003" w:tentative="1">
      <w:start w:val="1"/>
      <w:numFmt w:val="bullet"/>
      <w:lvlText w:val="o"/>
      <w:lvlJc w:val="left"/>
      <w:pPr>
        <w:ind w:left="1822" w:hanging="360"/>
      </w:pPr>
      <w:rPr>
        <w:rFonts w:ascii="Courier New" w:hAnsi="Courier New" w:cs="Courier New" w:hint="default"/>
      </w:rPr>
    </w:lvl>
    <w:lvl w:ilvl="5" w:tplc="040C0005" w:tentative="1">
      <w:start w:val="1"/>
      <w:numFmt w:val="bullet"/>
      <w:lvlText w:val=""/>
      <w:lvlJc w:val="left"/>
      <w:pPr>
        <w:ind w:left="2542" w:hanging="360"/>
      </w:pPr>
      <w:rPr>
        <w:rFonts w:ascii="Wingdings" w:hAnsi="Wingdings" w:hint="default"/>
      </w:rPr>
    </w:lvl>
    <w:lvl w:ilvl="6" w:tplc="040C0001" w:tentative="1">
      <w:start w:val="1"/>
      <w:numFmt w:val="bullet"/>
      <w:lvlText w:val=""/>
      <w:lvlJc w:val="left"/>
      <w:pPr>
        <w:ind w:left="3262" w:hanging="360"/>
      </w:pPr>
      <w:rPr>
        <w:rFonts w:ascii="Symbol" w:hAnsi="Symbol" w:hint="default"/>
      </w:rPr>
    </w:lvl>
    <w:lvl w:ilvl="7" w:tplc="040C0003" w:tentative="1">
      <w:start w:val="1"/>
      <w:numFmt w:val="bullet"/>
      <w:lvlText w:val="o"/>
      <w:lvlJc w:val="left"/>
      <w:pPr>
        <w:ind w:left="3982" w:hanging="360"/>
      </w:pPr>
      <w:rPr>
        <w:rFonts w:ascii="Courier New" w:hAnsi="Courier New" w:cs="Courier New" w:hint="default"/>
      </w:rPr>
    </w:lvl>
    <w:lvl w:ilvl="8" w:tplc="040C0005" w:tentative="1">
      <w:start w:val="1"/>
      <w:numFmt w:val="bullet"/>
      <w:lvlText w:val=""/>
      <w:lvlJc w:val="left"/>
      <w:pPr>
        <w:ind w:left="4702" w:hanging="360"/>
      </w:pPr>
      <w:rPr>
        <w:rFonts w:ascii="Wingdings" w:hAnsi="Wingdings" w:hint="default"/>
      </w:rPr>
    </w:lvl>
  </w:abstractNum>
  <w:abstractNum w:abstractNumId="23" w15:restartNumberingAfterBreak="0">
    <w:nsid w:val="7F147A76"/>
    <w:multiLevelType w:val="hybridMultilevel"/>
    <w:tmpl w:val="C3566AC0"/>
    <w:lvl w:ilvl="0" w:tplc="040C000D">
      <w:start w:val="1"/>
      <w:numFmt w:val="bullet"/>
      <w:lvlText w:val=""/>
      <w:lvlJc w:val="left"/>
      <w:pPr>
        <w:ind w:left="-1908" w:hanging="360"/>
      </w:pPr>
      <w:rPr>
        <w:rFonts w:ascii="Wingdings" w:hAnsi="Wingdings" w:hint="default"/>
      </w:rPr>
    </w:lvl>
    <w:lvl w:ilvl="1" w:tplc="040C0003" w:tentative="1">
      <w:start w:val="1"/>
      <w:numFmt w:val="bullet"/>
      <w:lvlText w:val="o"/>
      <w:lvlJc w:val="left"/>
      <w:pPr>
        <w:ind w:left="-1188" w:hanging="360"/>
      </w:pPr>
      <w:rPr>
        <w:rFonts w:ascii="Courier New" w:hAnsi="Courier New" w:cs="Courier New" w:hint="default"/>
      </w:rPr>
    </w:lvl>
    <w:lvl w:ilvl="2" w:tplc="040C0005" w:tentative="1">
      <w:start w:val="1"/>
      <w:numFmt w:val="bullet"/>
      <w:lvlText w:val=""/>
      <w:lvlJc w:val="left"/>
      <w:pPr>
        <w:ind w:left="-468" w:hanging="360"/>
      </w:pPr>
      <w:rPr>
        <w:rFonts w:ascii="Wingdings" w:hAnsi="Wingdings" w:hint="default"/>
      </w:rPr>
    </w:lvl>
    <w:lvl w:ilvl="3" w:tplc="040C0001" w:tentative="1">
      <w:start w:val="1"/>
      <w:numFmt w:val="bullet"/>
      <w:lvlText w:val=""/>
      <w:lvlJc w:val="left"/>
      <w:pPr>
        <w:ind w:left="252" w:hanging="360"/>
      </w:pPr>
      <w:rPr>
        <w:rFonts w:ascii="Symbol" w:hAnsi="Symbol" w:hint="default"/>
      </w:rPr>
    </w:lvl>
    <w:lvl w:ilvl="4" w:tplc="040C0003" w:tentative="1">
      <w:start w:val="1"/>
      <w:numFmt w:val="bullet"/>
      <w:lvlText w:val="o"/>
      <w:lvlJc w:val="left"/>
      <w:pPr>
        <w:ind w:left="972" w:hanging="360"/>
      </w:pPr>
      <w:rPr>
        <w:rFonts w:ascii="Courier New" w:hAnsi="Courier New" w:cs="Courier New" w:hint="default"/>
      </w:rPr>
    </w:lvl>
    <w:lvl w:ilvl="5" w:tplc="040C0005" w:tentative="1">
      <w:start w:val="1"/>
      <w:numFmt w:val="bullet"/>
      <w:lvlText w:val=""/>
      <w:lvlJc w:val="left"/>
      <w:pPr>
        <w:ind w:left="1692" w:hanging="360"/>
      </w:pPr>
      <w:rPr>
        <w:rFonts w:ascii="Wingdings" w:hAnsi="Wingdings" w:hint="default"/>
      </w:rPr>
    </w:lvl>
    <w:lvl w:ilvl="6" w:tplc="040C0001" w:tentative="1">
      <w:start w:val="1"/>
      <w:numFmt w:val="bullet"/>
      <w:lvlText w:val=""/>
      <w:lvlJc w:val="left"/>
      <w:pPr>
        <w:ind w:left="2412" w:hanging="360"/>
      </w:pPr>
      <w:rPr>
        <w:rFonts w:ascii="Symbol" w:hAnsi="Symbol" w:hint="default"/>
      </w:rPr>
    </w:lvl>
    <w:lvl w:ilvl="7" w:tplc="040C0003" w:tentative="1">
      <w:start w:val="1"/>
      <w:numFmt w:val="bullet"/>
      <w:lvlText w:val="o"/>
      <w:lvlJc w:val="left"/>
      <w:pPr>
        <w:ind w:left="3132" w:hanging="360"/>
      </w:pPr>
      <w:rPr>
        <w:rFonts w:ascii="Courier New" w:hAnsi="Courier New" w:cs="Courier New" w:hint="default"/>
      </w:rPr>
    </w:lvl>
    <w:lvl w:ilvl="8" w:tplc="040C0005" w:tentative="1">
      <w:start w:val="1"/>
      <w:numFmt w:val="bullet"/>
      <w:lvlText w:val=""/>
      <w:lvlJc w:val="left"/>
      <w:pPr>
        <w:ind w:left="3852" w:hanging="360"/>
      </w:pPr>
      <w:rPr>
        <w:rFonts w:ascii="Wingdings" w:hAnsi="Wingdings" w:hint="default"/>
      </w:rPr>
    </w:lvl>
  </w:abstractNum>
  <w:num w:numId="1" w16cid:durableId="25758132">
    <w:abstractNumId w:val="20"/>
  </w:num>
  <w:num w:numId="2" w16cid:durableId="2021202603">
    <w:abstractNumId w:val="17"/>
  </w:num>
  <w:num w:numId="3" w16cid:durableId="1522888481">
    <w:abstractNumId w:val="11"/>
  </w:num>
  <w:num w:numId="4" w16cid:durableId="1201743076">
    <w:abstractNumId w:val="2"/>
  </w:num>
  <w:num w:numId="5" w16cid:durableId="632711869">
    <w:abstractNumId w:val="4"/>
  </w:num>
  <w:num w:numId="6" w16cid:durableId="1816483447">
    <w:abstractNumId w:val="1"/>
  </w:num>
  <w:num w:numId="7" w16cid:durableId="1200554194">
    <w:abstractNumId w:val="9"/>
  </w:num>
  <w:num w:numId="8" w16cid:durableId="1008025298">
    <w:abstractNumId w:val="6"/>
  </w:num>
  <w:num w:numId="9" w16cid:durableId="142696073">
    <w:abstractNumId w:val="16"/>
  </w:num>
  <w:num w:numId="10" w16cid:durableId="851721332">
    <w:abstractNumId w:val="23"/>
  </w:num>
  <w:num w:numId="11" w16cid:durableId="141125215">
    <w:abstractNumId w:val="10"/>
  </w:num>
  <w:num w:numId="12" w16cid:durableId="533465799">
    <w:abstractNumId w:val="5"/>
  </w:num>
  <w:num w:numId="13" w16cid:durableId="634021182">
    <w:abstractNumId w:val="12"/>
  </w:num>
  <w:num w:numId="14" w16cid:durableId="254486103">
    <w:abstractNumId w:val="8"/>
  </w:num>
  <w:num w:numId="15" w16cid:durableId="341132793">
    <w:abstractNumId w:val="14"/>
  </w:num>
  <w:num w:numId="16" w16cid:durableId="192036388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0698290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20684640">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5359939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5514774">
    <w:abstractNumId w:val="0"/>
  </w:num>
  <w:num w:numId="21" w16cid:durableId="1485733385">
    <w:abstractNumId w:val="15"/>
  </w:num>
  <w:num w:numId="22" w16cid:durableId="1279490589">
    <w:abstractNumId w:val="18"/>
  </w:num>
  <w:num w:numId="23" w16cid:durableId="265237061">
    <w:abstractNumId w:val="22"/>
  </w:num>
  <w:num w:numId="24" w16cid:durableId="10273719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450"/>
    <w:rsid w:val="00012057"/>
    <w:rsid w:val="000842E7"/>
    <w:rsid w:val="000920DE"/>
    <w:rsid w:val="000A6434"/>
    <w:rsid w:val="000C5FE2"/>
    <w:rsid w:val="000E0066"/>
    <w:rsid w:val="00173220"/>
    <w:rsid w:val="00187B4B"/>
    <w:rsid w:val="001A6C69"/>
    <w:rsid w:val="001B6880"/>
    <w:rsid w:val="001E1CC0"/>
    <w:rsid w:val="00294228"/>
    <w:rsid w:val="002C1927"/>
    <w:rsid w:val="002D145C"/>
    <w:rsid w:val="002E0974"/>
    <w:rsid w:val="002F0BE1"/>
    <w:rsid w:val="00332C51"/>
    <w:rsid w:val="00362EBF"/>
    <w:rsid w:val="003649DD"/>
    <w:rsid w:val="003830FE"/>
    <w:rsid w:val="003873E7"/>
    <w:rsid w:val="003E51F9"/>
    <w:rsid w:val="00406ED4"/>
    <w:rsid w:val="00411B1A"/>
    <w:rsid w:val="00421A0F"/>
    <w:rsid w:val="00450637"/>
    <w:rsid w:val="0045382F"/>
    <w:rsid w:val="004558B7"/>
    <w:rsid w:val="004B076A"/>
    <w:rsid w:val="004B5A0F"/>
    <w:rsid w:val="004F60A3"/>
    <w:rsid w:val="004F6503"/>
    <w:rsid w:val="005206B7"/>
    <w:rsid w:val="005272D8"/>
    <w:rsid w:val="0052781A"/>
    <w:rsid w:val="005308A7"/>
    <w:rsid w:val="00541B35"/>
    <w:rsid w:val="005431A6"/>
    <w:rsid w:val="00544B78"/>
    <w:rsid w:val="00547B74"/>
    <w:rsid w:val="005A1583"/>
    <w:rsid w:val="005A375D"/>
    <w:rsid w:val="005A4B01"/>
    <w:rsid w:val="005B5E6F"/>
    <w:rsid w:val="005F032F"/>
    <w:rsid w:val="0063452C"/>
    <w:rsid w:val="00643068"/>
    <w:rsid w:val="00643FB7"/>
    <w:rsid w:val="006477F2"/>
    <w:rsid w:val="00683D17"/>
    <w:rsid w:val="0068649C"/>
    <w:rsid w:val="00686FD1"/>
    <w:rsid w:val="006A11E0"/>
    <w:rsid w:val="006A2FE3"/>
    <w:rsid w:val="006B6EA5"/>
    <w:rsid w:val="006E203C"/>
    <w:rsid w:val="0071117D"/>
    <w:rsid w:val="00740FA2"/>
    <w:rsid w:val="00752DEF"/>
    <w:rsid w:val="007753EC"/>
    <w:rsid w:val="00787908"/>
    <w:rsid w:val="00792866"/>
    <w:rsid w:val="007A3577"/>
    <w:rsid w:val="007A57D8"/>
    <w:rsid w:val="007E71A0"/>
    <w:rsid w:val="007F451F"/>
    <w:rsid w:val="008141B4"/>
    <w:rsid w:val="00822DEA"/>
    <w:rsid w:val="008235E5"/>
    <w:rsid w:val="008347DF"/>
    <w:rsid w:val="00841EC5"/>
    <w:rsid w:val="0084653D"/>
    <w:rsid w:val="00882776"/>
    <w:rsid w:val="008E1443"/>
    <w:rsid w:val="008E2877"/>
    <w:rsid w:val="009012EE"/>
    <w:rsid w:val="0090581A"/>
    <w:rsid w:val="00910837"/>
    <w:rsid w:val="00912457"/>
    <w:rsid w:val="009217BA"/>
    <w:rsid w:val="009542B7"/>
    <w:rsid w:val="009637BA"/>
    <w:rsid w:val="00983EEF"/>
    <w:rsid w:val="009A1B58"/>
    <w:rsid w:val="009A4F15"/>
    <w:rsid w:val="00A14450"/>
    <w:rsid w:val="00A1634D"/>
    <w:rsid w:val="00A27568"/>
    <w:rsid w:val="00A34CE0"/>
    <w:rsid w:val="00A462C1"/>
    <w:rsid w:val="00A74533"/>
    <w:rsid w:val="00A866B1"/>
    <w:rsid w:val="00A96571"/>
    <w:rsid w:val="00AB60A1"/>
    <w:rsid w:val="00AF1FF9"/>
    <w:rsid w:val="00B15879"/>
    <w:rsid w:val="00B26591"/>
    <w:rsid w:val="00B363B6"/>
    <w:rsid w:val="00B92E12"/>
    <w:rsid w:val="00BA3259"/>
    <w:rsid w:val="00BC4560"/>
    <w:rsid w:val="00BC5A6B"/>
    <w:rsid w:val="00BD2741"/>
    <w:rsid w:val="00C11C4A"/>
    <w:rsid w:val="00C20210"/>
    <w:rsid w:val="00C27521"/>
    <w:rsid w:val="00C66ACD"/>
    <w:rsid w:val="00C8664E"/>
    <w:rsid w:val="00C95AB6"/>
    <w:rsid w:val="00CA5A12"/>
    <w:rsid w:val="00CD68EA"/>
    <w:rsid w:val="00D40AF4"/>
    <w:rsid w:val="00D41C73"/>
    <w:rsid w:val="00D76576"/>
    <w:rsid w:val="00D838B6"/>
    <w:rsid w:val="00DA6E3C"/>
    <w:rsid w:val="00DD06D8"/>
    <w:rsid w:val="00DF71A8"/>
    <w:rsid w:val="00E135C9"/>
    <w:rsid w:val="00E35C47"/>
    <w:rsid w:val="00E77121"/>
    <w:rsid w:val="00E926CD"/>
    <w:rsid w:val="00EE55C6"/>
    <w:rsid w:val="00F1329C"/>
    <w:rsid w:val="00F81B64"/>
    <w:rsid w:val="00FA634C"/>
    <w:rsid w:val="00FB24FB"/>
    <w:rsid w:val="00FB4C1B"/>
    <w:rsid w:val="00FD57A2"/>
    <w:rsid w:val="00FE7FAB"/>
    <w:rsid w:val="00FF2179"/>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B9614C"/>
  <w15:docId w15:val="{7792B61B-9227-E34E-8D5D-A2BAFC4F4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450"/>
    <w:rPr>
      <w:rFonts w:ascii="Times New Roman" w:eastAsia="Times New Roman" w:hAnsi="Times New Roman" w:cs="Times New Roman"/>
      <w:noProof/>
    </w:rPr>
  </w:style>
  <w:style w:type="paragraph" w:styleId="Titre1">
    <w:name w:val="heading 1"/>
    <w:basedOn w:val="Normal"/>
    <w:next w:val="Normal"/>
    <w:link w:val="Titre1Car"/>
    <w:qFormat/>
    <w:rsid w:val="007F451F"/>
    <w:pPr>
      <w:keepNext/>
      <w:spacing w:before="240" w:after="60"/>
      <w:outlineLvl w:val="0"/>
    </w:pPr>
    <w:rPr>
      <w:rFonts w:ascii="Helvetica" w:hAnsi="Helvetica"/>
      <w:b/>
      <w:noProof w:val="0"/>
      <w:kern w:val="32"/>
      <w:sz w:val="3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14450"/>
    <w:pPr>
      <w:tabs>
        <w:tab w:val="center" w:pos="4536"/>
        <w:tab w:val="right" w:pos="9072"/>
      </w:tabs>
    </w:pPr>
    <w:rPr>
      <w:noProof w:val="0"/>
      <w:lang w:val="x-none" w:eastAsia="x-none"/>
    </w:rPr>
  </w:style>
  <w:style w:type="character" w:customStyle="1" w:styleId="PieddepageCar">
    <w:name w:val="Pied de page Car"/>
    <w:basedOn w:val="Policepardfaut"/>
    <w:link w:val="Pieddepage"/>
    <w:uiPriority w:val="99"/>
    <w:rsid w:val="00A14450"/>
    <w:rPr>
      <w:rFonts w:ascii="Times New Roman" w:eastAsia="Times New Roman" w:hAnsi="Times New Roman" w:cs="Times New Roman"/>
      <w:lang w:val="x-none" w:eastAsia="x-none"/>
    </w:rPr>
  </w:style>
  <w:style w:type="character" w:customStyle="1" w:styleId="Titre1Car">
    <w:name w:val="Titre 1 Car"/>
    <w:basedOn w:val="Policepardfaut"/>
    <w:link w:val="Titre1"/>
    <w:rsid w:val="007F451F"/>
    <w:rPr>
      <w:rFonts w:ascii="Helvetica" w:eastAsia="Times New Roman" w:hAnsi="Helvetica" w:cs="Times New Roman"/>
      <w:b/>
      <w:kern w:val="32"/>
      <w:sz w:val="32"/>
      <w:szCs w:val="20"/>
    </w:rPr>
  </w:style>
  <w:style w:type="paragraph" w:customStyle="1" w:styleId="CR03-HdPEmotion">
    <w:name w:val="CR 03-HdP Emotion"/>
    <w:basedOn w:val="Normal"/>
    <w:rsid w:val="007F451F"/>
    <w:pPr>
      <w:ind w:left="72" w:right="71"/>
    </w:pPr>
    <w:rPr>
      <w:rFonts w:ascii="Tahoma" w:hAnsi="Tahoma"/>
      <w:b/>
      <w:noProof w:val="0"/>
      <w:color w:val="FFFFFF"/>
      <w:sz w:val="18"/>
      <w:szCs w:val="20"/>
    </w:rPr>
  </w:style>
  <w:style w:type="paragraph" w:customStyle="1" w:styleId="CR02-HdPType">
    <w:name w:val="CR 02-HdP Type"/>
    <w:basedOn w:val="Normal"/>
    <w:rsid w:val="007F451F"/>
    <w:pPr>
      <w:ind w:left="113" w:right="113"/>
      <w:jc w:val="center"/>
    </w:pPr>
    <w:rPr>
      <w:rFonts w:ascii="Tahoma" w:hAnsi="Tahoma"/>
      <w:b/>
      <w:noProof w:val="0"/>
      <w:w w:val="60"/>
      <w:position w:val="10"/>
      <w:szCs w:val="20"/>
    </w:rPr>
  </w:style>
  <w:style w:type="paragraph" w:styleId="Textedebulles">
    <w:name w:val="Balloon Text"/>
    <w:basedOn w:val="Normal"/>
    <w:link w:val="TextedebullesCar"/>
    <w:uiPriority w:val="99"/>
    <w:semiHidden/>
    <w:unhideWhenUsed/>
    <w:rsid w:val="007F451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F451F"/>
    <w:rPr>
      <w:rFonts w:ascii="Lucida Grande" w:eastAsia="Times New Roman" w:hAnsi="Lucida Grande" w:cs="Lucida Grande"/>
      <w:noProof/>
      <w:sz w:val="18"/>
      <w:szCs w:val="18"/>
    </w:rPr>
  </w:style>
  <w:style w:type="paragraph" w:styleId="Paragraphedeliste">
    <w:name w:val="List Paragraph"/>
    <w:basedOn w:val="Normal"/>
    <w:uiPriority w:val="34"/>
    <w:qFormat/>
    <w:rsid w:val="0071117D"/>
    <w:pPr>
      <w:ind w:left="708"/>
    </w:pPr>
    <w:rPr>
      <w:noProof w:val="0"/>
      <w:szCs w:val="20"/>
    </w:rPr>
  </w:style>
  <w:style w:type="paragraph" w:styleId="En-tte">
    <w:name w:val="header"/>
    <w:basedOn w:val="Normal"/>
    <w:link w:val="En-tteCar"/>
    <w:uiPriority w:val="99"/>
    <w:rsid w:val="0071117D"/>
    <w:pPr>
      <w:tabs>
        <w:tab w:val="center" w:pos="4536"/>
        <w:tab w:val="right" w:pos="9072"/>
      </w:tabs>
    </w:pPr>
    <w:rPr>
      <w:noProof w:val="0"/>
      <w:szCs w:val="20"/>
    </w:rPr>
  </w:style>
  <w:style w:type="character" w:customStyle="1" w:styleId="En-tteCar">
    <w:name w:val="En-tête Car"/>
    <w:basedOn w:val="Policepardfaut"/>
    <w:link w:val="En-tte"/>
    <w:uiPriority w:val="99"/>
    <w:rsid w:val="0071117D"/>
    <w:rPr>
      <w:rFonts w:ascii="Times New Roman" w:eastAsia="Times New Roman" w:hAnsi="Times New Roman" w:cs="Times New Roman"/>
      <w:szCs w:val="20"/>
    </w:rPr>
  </w:style>
  <w:style w:type="character" w:styleId="Numrodepage">
    <w:name w:val="page number"/>
    <w:basedOn w:val="Policepardfaut"/>
    <w:uiPriority w:val="99"/>
    <w:semiHidden/>
    <w:unhideWhenUsed/>
    <w:rsid w:val="009A1B58"/>
  </w:style>
  <w:style w:type="paragraph" w:customStyle="1" w:styleId="Default">
    <w:name w:val="Default"/>
    <w:rsid w:val="000920DE"/>
    <w:pPr>
      <w:autoSpaceDE w:val="0"/>
      <w:autoSpaceDN w:val="0"/>
      <w:adjustRightInd w:val="0"/>
    </w:pPr>
    <w:rPr>
      <w:rFonts w:ascii="Tahoma" w:eastAsiaTheme="minorHAnsi" w:hAnsi="Tahoma" w:cs="Tahoma"/>
      <w:color w:val="000000"/>
      <w:lang w:eastAsia="en-US"/>
    </w:rPr>
  </w:style>
  <w:style w:type="table" w:styleId="Grilledutableau">
    <w:name w:val="Table Grid"/>
    <w:basedOn w:val="TableauNormal"/>
    <w:uiPriority w:val="59"/>
    <w:rsid w:val="002D14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en">
    <w:name w:val="Hyperlink"/>
    <w:basedOn w:val="Policepardfaut"/>
    <w:uiPriority w:val="99"/>
    <w:unhideWhenUsed/>
    <w:rsid w:val="00DD06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7052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3.jpeg"/><Relationship Id="rId12" Type="http://schemas.openxmlformats.org/officeDocument/2006/relationships/header" Target="header2.xml"/><Relationship Id="rId17" Type="http://schemas.openxmlformats.org/officeDocument/2006/relationships/oleObject" Target="embeddings/Feuille_de_calcul_Microsoft_Excel_97_-_2004.xls"/><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mailto:philippe.georjon@ffbad.org"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oleObject" Target="embeddings/Feuille_de_calcul_Microsoft_Excel_97_-_20041.xls"/><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footer" Target="footer5.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442</TotalTime>
  <Pages>10</Pages>
  <Words>2323</Words>
  <Characters>12777</Characters>
  <Application>Microsoft Office Word</Application>
  <DocSecurity>0</DocSecurity>
  <Lines>106</Lines>
  <Paragraphs>30</Paragraphs>
  <ScaleCrop>false</ScaleCrop>
  <Company/>
  <LinksUpToDate>false</LinksUpToDate>
  <CharactersWithSpaces>15070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Georjon</dc:creator>
  <cp:keywords/>
  <dc:description/>
  <cp:lastModifiedBy>loic parlon</cp:lastModifiedBy>
  <cp:revision>50</cp:revision>
  <dcterms:created xsi:type="dcterms:W3CDTF">2014-04-17T15:38:00Z</dcterms:created>
  <dcterms:modified xsi:type="dcterms:W3CDTF">2024-04-09T12:27:00Z</dcterms:modified>
</cp:coreProperties>
</file>