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5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95A7A" w14:textId="77777777" w:rsidR="007F451F" w:rsidRPr="004B3DF7" w:rsidRDefault="007F451F" w:rsidP="007F451F">
      <w:pPr>
        <w:rPr>
          <w:rFonts w:ascii="Helvetica Neue" w:hAnsi="Helvetica Neue"/>
          <w:b/>
          <w:color w:val="101F69"/>
          <w:sz w:val="20"/>
        </w:rPr>
      </w:pPr>
      <w:r>
        <w:rPr>
          <w:rFonts w:ascii="Helvetica Neue" w:hAnsi="Helvetica Neue"/>
          <w:b/>
          <w:noProof/>
          <w:sz w:val="20"/>
          <w:szCs w:val="20"/>
        </w:rPr>
        <w:drawing>
          <wp:anchor distT="0" distB="7920000" distL="0" distR="252000" simplePos="0" relativeHeight="251662336" behindDoc="0" locked="0" layoutInCell="1" allowOverlap="1" wp14:anchorId="0D048361" wp14:editId="0130E494">
            <wp:simplePos x="0" y="0"/>
            <wp:positionH relativeFrom="column">
              <wp:posOffset>-1471930</wp:posOffset>
            </wp:positionH>
            <wp:positionV relativeFrom="paragraph">
              <wp:posOffset>1905</wp:posOffset>
            </wp:positionV>
            <wp:extent cx="1155700" cy="1549400"/>
            <wp:effectExtent l="0" t="0" r="12700" b="0"/>
            <wp:wrapSquare wrapText="bothSides"/>
            <wp:docPr id="4" name="Image 2" descr="LogoFFBAD-R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FFBAD-RV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0AEA0" w14:textId="77777777" w:rsidR="007F451F" w:rsidRPr="00D65E99" w:rsidRDefault="007F451F" w:rsidP="007F451F">
      <w:pPr>
        <w:rPr>
          <w:rFonts w:ascii="Arial" w:hAnsi="Arial" w:cs="Arial"/>
          <w:b/>
          <w:caps/>
          <w:color w:val="101F69"/>
          <w:sz w:val="70"/>
        </w:rPr>
      </w:pPr>
      <w:r>
        <w:rPr>
          <w:rFonts w:ascii="Arial" w:hAnsi="Arial" w:cs="Arial"/>
          <w:b/>
          <w:caps/>
          <w:color w:val="101F69"/>
          <w:sz w:val="70"/>
        </w:rPr>
        <w:t xml:space="preserve">CONVENTION </w:t>
      </w:r>
    </w:p>
    <w:p w14:paraId="4DA7DB5C" w14:textId="77777777" w:rsidR="007F451F" w:rsidRPr="00D05738" w:rsidRDefault="007F451F" w:rsidP="007F451F">
      <w:pPr>
        <w:rPr>
          <w:rFonts w:ascii="Arial" w:hAnsi="Arial" w:cs="Arial"/>
          <w:color w:val="101F69"/>
          <w:sz w:val="20"/>
        </w:rPr>
      </w:pPr>
    </w:p>
    <w:p w14:paraId="3B972AD8" w14:textId="77777777" w:rsidR="007F451F" w:rsidRPr="00D05738" w:rsidRDefault="007F451F" w:rsidP="007F451F">
      <w:pPr>
        <w:rPr>
          <w:rFonts w:ascii="Arial" w:hAnsi="Arial" w:cs="Arial"/>
          <w:color w:val="101F69"/>
          <w:sz w:val="20"/>
        </w:rPr>
      </w:pPr>
      <w:r>
        <w:rPr>
          <w:rFonts w:ascii="Arial" w:hAnsi="Arial" w:cs="Arial"/>
          <w:noProof/>
          <w:color w:val="101F69"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BDA80E" wp14:editId="45E4F3F5">
                <wp:simplePos x="0" y="0"/>
                <wp:positionH relativeFrom="column">
                  <wp:posOffset>635</wp:posOffset>
                </wp:positionH>
                <wp:positionV relativeFrom="paragraph">
                  <wp:posOffset>-3810</wp:posOffset>
                </wp:positionV>
                <wp:extent cx="4743450" cy="0"/>
                <wp:effectExtent l="12700" t="17145" r="19050" b="2095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43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1F497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24E5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.05pt;margin-top:-.3pt;width:373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" strokecolor="#1f497d"/>
            </w:pict>
          </mc:Fallback>
        </mc:AlternateContent>
      </w:r>
    </w:p>
    <w:p w14:paraId="315372D1" w14:textId="77777777" w:rsidR="007F451F" w:rsidRPr="00D05738" w:rsidRDefault="00822DEA" w:rsidP="007F451F">
      <w:pPr>
        <w:rPr>
          <w:rFonts w:ascii="Arial" w:hAnsi="Arial" w:cs="Arial"/>
          <w:b/>
          <w:color w:val="101F69"/>
          <w:sz w:val="32"/>
        </w:rPr>
      </w:pPr>
      <w:proofErr w:type="spellStart"/>
      <w:r>
        <w:rPr>
          <w:rFonts w:ascii="Arial" w:hAnsi="Arial" w:cs="Arial"/>
          <w:b/>
          <w:color w:val="101F69"/>
          <w:sz w:val="32"/>
        </w:rPr>
        <w:t>FFBaD</w:t>
      </w:r>
      <w:proofErr w:type="spellEnd"/>
      <w:r>
        <w:rPr>
          <w:rFonts w:ascii="Arial" w:hAnsi="Arial" w:cs="Arial"/>
          <w:b/>
          <w:color w:val="101F69"/>
          <w:sz w:val="32"/>
        </w:rPr>
        <w:t xml:space="preserve"> /</w:t>
      </w:r>
      <w:r w:rsidR="005B5E6F">
        <w:rPr>
          <w:rFonts w:ascii="Arial" w:hAnsi="Arial" w:cs="Arial"/>
          <w:b/>
          <w:color w:val="101F69"/>
          <w:sz w:val="32"/>
        </w:rPr>
        <w:t xml:space="preserve"> Clubs </w:t>
      </w:r>
      <w:r w:rsidR="005206B7">
        <w:rPr>
          <w:rFonts w:ascii="Arial" w:hAnsi="Arial" w:cs="Arial"/>
          <w:b/>
          <w:color w:val="101F69"/>
          <w:sz w:val="32"/>
        </w:rPr>
        <w:t>détenteurs</w:t>
      </w:r>
      <w:r w:rsidR="005B5E6F">
        <w:rPr>
          <w:rFonts w:ascii="Arial" w:hAnsi="Arial" w:cs="Arial"/>
          <w:b/>
          <w:color w:val="101F69"/>
          <w:sz w:val="32"/>
        </w:rPr>
        <w:t xml:space="preserve"> du label « Club Avenir</w:t>
      </w:r>
      <w:r w:rsidR="007F451F">
        <w:rPr>
          <w:rFonts w:ascii="Arial" w:hAnsi="Arial" w:cs="Arial"/>
          <w:b/>
          <w:color w:val="101F69"/>
          <w:sz w:val="32"/>
        </w:rPr>
        <w:t> »</w:t>
      </w:r>
      <w:r w:rsidR="009A4F15">
        <w:rPr>
          <w:rFonts w:ascii="Arial" w:hAnsi="Arial" w:cs="Arial"/>
          <w:b/>
          <w:color w:val="101F69"/>
          <w:sz w:val="32"/>
        </w:rPr>
        <w:t xml:space="preserve"> </w:t>
      </w:r>
    </w:p>
    <w:p w14:paraId="6968874D" w14:textId="77777777" w:rsidR="007F451F" w:rsidRPr="00D05738" w:rsidRDefault="007F451F" w:rsidP="007F451F">
      <w:pPr>
        <w:rPr>
          <w:rFonts w:ascii="Arial" w:hAnsi="Arial" w:cs="Arial"/>
          <w:b/>
          <w:color w:val="101F69"/>
          <w:sz w:val="32"/>
        </w:rPr>
      </w:pPr>
    </w:p>
    <w:p w14:paraId="6A1B8AD5" w14:textId="77777777" w:rsidR="007F451F" w:rsidRDefault="007F451F" w:rsidP="007F451F">
      <w:pPr>
        <w:rPr>
          <w:rFonts w:ascii="Arial" w:hAnsi="Arial" w:cs="Arial"/>
          <w:b/>
          <w:color w:val="000000"/>
          <w:sz w:val="22"/>
        </w:rPr>
      </w:pPr>
    </w:p>
    <w:p w14:paraId="3DAA02DE" w14:textId="77777777" w:rsidR="00421A0F" w:rsidRPr="00BC5A6B" w:rsidRDefault="00421A0F" w:rsidP="001B6880">
      <w:pPr>
        <w:rPr>
          <w:rFonts w:ascii="Arial" w:hAnsi="Arial" w:cs="Arial"/>
          <w:color w:val="000000"/>
          <w:sz w:val="20"/>
        </w:rPr>
      </w:pPr>
    </w:p>
    <w:p w14:paraId="3E3CD14B" w14:textId="77777777" w:rsidR="007F451F" w:rsidRPr="003C60E6" w:rsidRDefault="007F451F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  <w:r>
        <w:rPr>
          <w:rFonts w:ascii="Arial" w:hAnsi="Arial" w:cs="Arial"/>
          <w:b/>
          <w:caps/>
          <w:color w:val="002060"/>
          <w:sz w:val="22"/>
          <w:szCs w:val="22"/>
        </w:rPr>
        <w:t>1. OBJET</w:t>
      </w:r>
    </w:p>
    <w:p w14:paraId="3E36117F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3B4A1A84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Dans le cadre du label « Club Avenir », il est établi une conve</w:t>
      </w:r>
      <w:r w:rsidR="006A2FE3">
        <w:rPr>
          <w:rFonts w:ascii="Arial" w:hAnsi="Arial" w:cs="Arial"/>
          <w:sz w:val="22"/>
          <w:szCs w:val="22"/>
        </w:rPr>
        <w:t xml:space="preserve">ntion entre la </w:t>
      </w:r>
      <w:proofErr w:type="spellStart"/>
      <w:r w:rsidR="006A2FE3">
        <w:rPr>
          <w:rFonts w:ascii="Arial" w:hAnsi="Arial" w:cs="Arial"/>
          <w:sz w:val="22"/>
          <w:szCs w:val="22"/>
        </w:rPr>
        <w:t>FFBaD</w:t>
      </w:r>
      <w:proofErr w:type="spellEnd"/>
      <w:r w:rsidR="006A2FE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et le club </w:t>
      </w:r>
      <w:r w:rsidR="005206B7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……………………………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24E80A94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74EA9452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Cette convention a pour objet de définir les engagements respectifs des signataires en s’appuyant principalement sur le cahier des charges du label « Club Avenir » validé par la </w:t>
      </w:r>
      <w:proofErr w:type="spellStart"/>
      <w:r>
        <w:rPr>
          <w:rFonts w:ascii="Arial" w:hAnsi="Arial" w:cs="Arial"/>
          <w:sz w:val="22"/>
          <w:szCs w:val="22"/>
        </w:rPr>
        <w:t>FFBaD</w:t>
      </w:r>
      <w:proofErr w:type="spellEnd"/>
      <w:r>
        <w:rPr>
          <w:rFonts w:ascii="Arial" w:hAnsi="Arial" w:cs="Arial"/>
          <w:sz w:val="22"/>
          <w:szCs w:val="22"/>
        </w:rPr>
        <w:t>.</w:t>
      </w:r>
      <w:r w:rsidR="00C66ACD">
        <w:rPr>
          <w:rFonts w:ascii="Arial" w:hAnsi="Arial" w:cs="Arial"/>
          <w:sz w:val="22"/>
          <w:szCs w:val="22"/>
        </w:rPr>
        <w:t xml:space="preserve"> </w:t>
      </w:r>
    </w:p>
    <w:p w14:paraId="664915B5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1CD2ADC7" w14:textId="77777777" w:rsidR="007F451F" w:rsidRPr="00716B97" w:rsidRDefault="007F451F" w:rsidP="007F451F">
      <w:pPr>
        <w:jc w:val="both"/>
        <w:rPr>
          <w:rFonts w:ascii="Arial" w:hAnsi="Arial" w:cs="Arial"/>
          <w:sz w:val="22"/>
          <w:szCs w:val="22"/>
        </w:rPr>
      </w:pPr>
    </w:p>
    <w:p w14:paraId="596169C8" w14:textId="77777777" w:rsidR="007F451F" w:rsidRPr="003C60E6" w:rsidRDefault="007F451F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  <w:r>
        <w:rPr>
          <w:rFonts w:ascii="Arial" w:hAnsi="Arial" w:cs="Arial"/>
          <w:b/>
          <w:caps/>
          <w:color w:val="002060"/>
          <w:sz w:val="22"/>
          <w:szCs w:val="22"/>
        </w:rPr>
        <w:t>2. LES PARTIES</w:t>
      </w:r>
    </w:p>
    <w:p w14:paraId="09240A3B" w14:textId="77777777" w:rsidR="007F451F" w:rsidRDefault="007F451F" w:rsidP="007F451F">
      <w:pPr>
        <w:jc w:val="both"/>
        <w:rPr>
          <w:rFonts w:ascii="Arial" w:hAnsi="Arial" w:cs="Arial"/>
          <w:sz w:val="22"/>
          <w:szCs w:val="22"/>
        </w:rPr>
      </w:pPr>
    </w:p>
    <w:p w14:paraId="46A9347A" w14:textId="77777777" w:rsidR="007F451F" w:rsidRDefault="007F451F" w:rsidP="007F451F">
      <w:pPr>
        <w:spacing w:line="360" w:lineRule="auto"/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Cette convention est établie entre :</w:t>
      </w:r>
    </w:p>
    <w:p w14:paraId="644F0B41" w14:textId="77777777" w:rsidR="007F451F" w:rsidRDefault="007F451F" w:rsidP="007F451F">
      <w:pPr>
        <w:spacing w:line="360" w:lineRule="auto"/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club de …………………………….</w:t>
      </w:r>
    </w:p>
    <w:p w14:paraId="476F9BC6" w14:textId="77777777" w:rsidR="008347DF" w:rsidRDefault="008347DF" w:rsidP="008347DF">
      <w:pPr>
        <w:spacing w:line="360" w:lineRule="auto"/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Représenté par son Président / sa Présidente, Mr/Mme……………, son Entraîneur Avenir, Mr/Mme 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, les Joueurs Avenirs et leurs parents (voir Annexe 1)</w:t>
      </w:r>
    </w:p>
    <w:p w14:paraId="1FB7C8A2" w14:textId="77777777" w:rsidR="007F451F" w:rsidRDefault="007F451F" w:rsidP="007F451F">
      <w:pPr>
        <w:spacing w:line="360" w:lineRule="auto"/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 ‘une part,</w:t>
      </w:r>
    </w:p>
    <w:p w14:paraId="6898B030" w14:textId="77777777" w:rsidR="007F451F" w:rsidRDefault="007F451F" w:rsidP="007F451F">
      <w:pPr>
        <w:spacing w:line="360" w:lineRule="auto"/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Et</w:t>
      </w:r>
    </w:p>
    <w:p w14:paraId="44AC0A43" w14:textId="38C0B017" w:rsidR="007F451F" w:rsidRDefault="007F451F" w:rsidP="007F451F">
      <w:pPr>
        <w:spacing w:line="360" w:lineRule="auto"/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Fédération Française de Badminton dont le siège est situé au 9-11 avenue Michelet 93400 Saint Ouen, représentée par son Pr</w:t>
      </w:r>
      <w:r w:rsidR="00406ED4">
        <w:rPr>
          <w:rFonts w:ascii="Arial" w:hAnsi="Arial" w:cs="Arial"/>
          <w:sz w:val="22"/>
          <w:szCs w:val="22"/>
        </w:rPr>
        <w:t xml:space="preserve">ésident, Monsieur </w:t>
      </w:r>
      <w:r w:rsidR="00920E60">
        <w:rPr>
          <w:rFonts w:ascii="Arial" w:hAnsi="Arial" w:cs="Arial"/>
          <w:sz w:val="22"/>
          <w:szCs w:val="22"/>
        </w:rPr>
        <w:t>Franck Penel</w:t>
      </w:r>
      <w:r>
        <w:rPr>
          <w:rFonts w:ascii="Arial" w:hAnsi="Arial" w:cs="Arial"/>
          <w:sz w:val="22"/>
          <w:szCs w:val="22"/>
        </w:rPr>
        <w:t xml:space="preserve">, et son Directeur Technique National, </w:t>
      </w:r>
      <w:r w:rsidR="006953B9">
        <w:rPr>
          <w:rFonts w:ascii="Arial" w:hAnsi="Arial" w:cs="Arial"/>
          <w:sz w:val="22"/>
          <w:szCs w:val="22"/>
        </w:rPr>
        <w:t>(nomination imminente)</w:t>
      </w:r>
      <w:r>
        <w:rPr>
          <w:rFonts w:ascii="Arial" w:hAnsi="Arial" w:cs="Arial"/>
          <w:sz w:val="22"/>
          <w:szCs w:val="22"/>
        </w:rPr>
        <w:t>,</w:t>
      </w:r>
    </w:p>
    <w:p w14:paraId="17128A9A" w14:textId="77777777" w:rsidR="007F451F" w:rsidRDefault="007F451F" w:rsidP="001B6880">
      <w:pPr>
        <w:spacing w:line="360" w:lineRule="auto"/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D’autre part.</w:t>
      </w:r>
    </w:p>
    <w:p w14:paraId="3D5BFCC1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0CFC448B" w14:textId="77777777" w:rsidR="001B6880" w:rsidRDefault="001B6880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44DE4676" w14:textId="77777777" w:rsidR="007F451F" w:rsidRPr="003C60E6" w:rsidRDefault="007F451F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  <w:r>
        <w:rPr>
          <w:rFonts w:ascii="Arial" w:hAnsi="Arial" w:cs="Arial"/>
          <w:b/>
          <w:caps/>
          <w:color w:val="002060"/>
          <w:sz w:val="22"/>
          <w:szCs w:val="22"/>
        </w:rPr>
        <w:t>3. CONTEXTE</w:t>
      </w:r>
    </w:p>
    <w:p w14:paraId="1E41FF07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64E16112" w14:textId="77777777" w:rsidR="007F451F" w:rsidRDefault="007F451F" w:rsidP="001B6880">
      <w:pPr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</w:t>
      </w:r>
      <w:proofErr w:type="spellStart"/>
      <w:r>
        <w:rPr>
          <w:rFonts w:ascii="Arial" w:hAnsi="Arial" w:cs="Arial"/>
          <w:sz w:val="22"/>
          <w:szCs w:val="22"/>
        </w:rPr>
        <w:t>FFBaD</w:t>
      </w:r>
      <w:proofErr w:type="spellEnd"/>
      <w:r>
        <w:rPr>
          <w:rFonts w:ascii="Arial" w:hAnsi="Arial" w:cs="Arial"/>
          <w:sz w:val="22"/>
          <w:szCs w:val="22"/>
        </w:rPr>
        <w:t xml:space="preserve"> est une fédération délégataire et olympique qui a entre autres pour mission le développement du haut niveau dans sa discipline. Dans le but de remplir </w:t>
      </w:r>
      <w:proofErr w:type="gramStart"/>
      <w:r>
        <w:rPr>
          <w:rFonts w:ascii="Arial" w:hAnsi="Arial" w:cs="Arial"/>
          <w:sz w:val="22"/>
          <w:szCs w:val="22"/>
        </w:rPr>
        <w:t>la dite</w:t>
      </w:r>
      <w:proofErr w:type="gramEnd"/>
      <w:r>
        <w:rPr>
          <w:rFonts w:ascii="Arial" w:hAnsi="Arial" w:cs="Arial"/>
          <w:sz w:val="22"/>
          <w:szCs w:val="22"/>
        </w:rPr>
        <w:t xml:space="preserve"> mission, la </w:t>
      </w:r>
      <w:proofErr w:type="spellStart"/>
      <w:r>
        <w:rPr>
          <w:rFonts w:ascii="Arial" w:hAnsi="Arial" w:cs="Arial"/>
          <w:sz w:val="22"/>
          <w:szCs w:val="22"/>
        </w:rPr>
        <w:t>FFBaD</w:t>
      </w:r>
      <w:proofErr w:type="spellEnd"/>
      <w:r>
        <w:rPr>
          <w:rFonts w:ascii="Arial" w:hAnsi="Arial" w:cs="Arial"/>
          <w:sz w:val="22"/>
          <w:szCs w:val="22"/>
        </w:rPr>
        <w:t xml:space="preserve"> doit développer la formation des jeunes joueurs en amont</w:t>
      </w:r>
      <w:r w:rsidR="006477F2">
        <w:rPr>
          <w:rFonts w:ascii="Arial" w:hAnsi="Arial" w:cs="Arial"/>
          <w:sz w:val="22"/>
          <w:szCs w:val="22"/>
        </w:rPr>
        <w:t xml:space="preserve"> et au sein</w:t>
      </w:r>
      <w:r>
        <w:rPr>
          <w:rFonts w:ascii="Arial" w:hAnsi="Arial" w:cs="Arial"/>
          <w:sz w:val="22"/>
          <w:szCs w:val="22"/>
        </w:rPr>
        <w:t xml:space="preserve"> du P</w:t>
      </w:r>
      <w:r w:rsidR="00406ED4">
        <w:rPr>
          <w:rFonts w:ascii="Arial" w:hAnsi="Arial" w:cs="Arial"/>
          <w:sz w:val="22"/>
          <w:szCs w:val="22"/>
        </w:rPr>
        <w:t>rojet de Performance Fédéral (PPF</w:t>
      </w:r>
      <w:r>
        <w:rPr>
          <w:rFonts w:ascii="Arial" w:hAnsi="Arial" w:cs="Arial"/>
          <w:sz w:val="22"/>
          <w:szCs w:val="22"/>
        </w:rPr>
        <w:t xml:space="preserve">). C’est pourquoi la </w:t>
      </w:r>
      <w:proofErr w:type="spellStart"/>
      <w:r>
        <w:rPr>
          <w:rFonts w:ascii="Arial" w:hAnsi="Arial" w:cs="Arial"/>
          <w:sz w:val="22"/>
          <w:szCs w:val="22"/>
        </w:rPr>
        <w:t>FFBaD</w:t>
      </w:r>
      <w:proofErr w:type="spellEnd"/>
      <w:r>
        <w:rPr>
          <w:rFonts w:ascii="Arial" w:hAnsi="Arial" w:cs="Arial"/>
          <w:sz w:val="22"/>
          <w:szCs w:val="22"/>
        </w:rPr>
        <w:t xml:space="preserve"> et certains clubs s’engagent à collaborer pour optimiser cette formation et répondre ainsi aux exigences du haut niveau en badminton entre 9 et 12 ans au travers </w:t>
      </w:r>
      <w:r w:rsidR="00406ED4">
        <w:rPr>
          <w:rFonts w:ascii="Arial" w:hAnsi="Arial" w:cs="Arial"/>
          <w:sz w:val="22"/>
          <w:szCs w:val="22"/>
        </w:rPr>
        <w:t>du</w:t>
      </w:r>
      <w:r w:rsidR="005206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label - « Club Avenir » -</w:t>
      </w:r>
      <w:r w:rsidR="00332C51">
        <w:rPr>
          <w:rFonts w:ascii="Arial" w:hAnsi="Arial" w:cs="Arial"/>
          <w:sz w:val="22"/>
          <w:szCs w:val="22"/>
        </w:rPr>
        <w:t xml:space="preserve"> pe</w:t>
      </w:r>
      <w:r w:rsidR="00406ED4">
        <w:rPr>
          <w:rFonts w:ascii="Arial" w:hAnsi="Arial" w:cs="Arial"/>
          <w:sz w:val="22"/>
          <w:szCs w:val="22"/>
        </w:rPr>
        <w:t>ndant une saison sportive</w:t>
      </w:r>
      <w:r w:rsidR="001B6880">
        <w:rPr>
          <w:rFonts w:ascii="Arial" w:hAnsi="Arial" w:cs="Arial"/>
          <w:sz w:val="22"/>
          <w:szCs w:val="22"/>
        </w:rPr>
        <w:t xml:space="preserve"> à minima</w:t>
      </w:r>
      <w:r>
        <w:rPr>
          <w:rFonts w:ascii="Arial" w:hAnsi="Arial" w:cs="Arial"/>
          <w:sz w:val="22"/>
          <w:szCs w:val="22"/>
        </w:rPr>
        <w:t xml:space="preserve">. </w:t>
      </w:r>
      <w:r w:rsidR="005206B7">
        <w:rPr>
          <w:rFonts w:ascii="Arial" w:hAnsi="Arial" w:cs="Arial"/>
          <w:sz w:val="22"/>
          <w:szCs w:val="22"/>
        </w:rPr>
        <w:t xml:space="preserve">Les conditions de maintien du label seront soumises à une évaluation annuelle </w:t>
      </w:r>
      <w:r w:rsidR="00406ED4">
        <w:rPr>
          <w:rFonts w:ascii="Arial" w:hAnsi="Arial" w:cs="Arial"/>
          <w:sz w:val="22"/>
          <w:szCs w:val="22"/>
        </w:rPr>
        <w:t>du comité</w:t>
      </w:r>
      <w:r w:rsidR="005206B7">
        <w:rPr>
          <w:rFonts w:ascii="Arial" w:hAnsi="Arial" w:cs="Arial"/>
          <w:sz w:val="22"/>
          <w:szCs w:val="22"/>
        </w:rPr>
        <w:t xml:space="preserve"> d’attribution composée </w:t>
      </w:r>
      <w:r w:rsidR="000E0066">
        <w:rPr>
          <w:rFonts w:ascii="Arial" w:hAnsi="Arial" w:cs="Arial"/>
          <w:sz w:val="22"/>
          <w:szCs w:val="22"/>
        </w:rPr>
        <w:t>d’un élu</w:t>
      </w:r>
      <w:r w:rsidR="005206B7">
        <w:rPr>
          <w:rFonts w:ascii="Arial" w:hAnsi="Arial" w:cs="Arial"/>
          <w:sz w:val="22"/>
          <w:szCs w:val="22"/>
        </w:rPr>
        <w:t xml:space="preserve"> de la </w:t>
      </w:r>
      <w:proofErr w:type="spellStart"/>
      <w:r w:rsidR="005206B7">
        <w:rPr>
          <w:rFonts w:ascii="Arial" w:hAnsi="Arial" w:cs="Arial"/>
          <w:sz w:val="22"/>
          <w:szCs w:val="22"/>
        </w:rPr>
        <w:t>FFBaD</w:t>
      </w:r>
      <w:proofErr w:type="spellEnd"/>
      <w:r w:rsidR="005206B7">
        <w:rPr>
          <w:rFonts w:ascii="Arial" w:hAnsi="Arial" w:cs="Arial"/>
          <w:sz w:val="22"/>
          <w:szCs w:val="22"/>
        </w:rPr>
        <w:t xml:space="preserve">, du DTN et des cadres </w:t>
      </w:r>
      <w:proofErr w:type="gramStart"/>
      <w:r w:rsidR="005206B7">
        <w:rPr>
          <w:rFonts w:ascii="Arial" w:hAnsi="Arial" w:cs="Arial"/>
          <w:sz w:val="22"/>
          <w:szCs w:val="22"/>
        </w:rPr>
        <w:t>techniques  en</w:t>
      </w:r>
      <w:proofErr w:type="gramEnd"/>
      <w:r w:rsidR="005206B7">
        <w:rPr>
          <w:rFonts w:ascii="Arial" w:hAnsi="Arial" w:cs="Arial"/>
          <w:sz w:val="22"/>
          <w:szCs w:val="22"/>
        </w:rPr>
        <w:t xml:space="preserve"> charge du dossier « Club Avenir ». Ces conditions de maintien repose</w:t>
      </w:r>
      <w:r w:rsidR="000E0066">
        <w:rPr>
          <w:rFonts w:ascii="Arial" w:hAnsi="Arial" w:cs="Arial"/>
          <w:sz w:val="22"/>
          <w:szCs w:val="22"/>
        </w:rPr>
        <w:t>nt</w:t>
      </w:r>
      <w:r w:rsidR="005206B7">
        <w:rPr>
          <w:rFonts w:ascii="Arial" w:hAnsi="Arial" w:cs="Arial"/>
          <w:sz w:val="22"/>
          <w:szCs w:val="22"/>
        </w:rPr>
        <w:t xml:space="preserve"> sur le </w:t>
      </w:r>
      <w:r w:rsidR="005206B7" w:rsidRPr="005206B7">
        <w:rPr>
          <w:rFonts w:ascii="Arial" w:hAnsi="Arial" w:cs="Arial"/>
          <w:sz w:val="22"/>
          <w:szCs w:val="22"/>
          <w:u w:val="single"/>
        </w:rPr>
        <w:t>respect intégral</w:t>
      </w:r>
      <w:r w:rsidR="008141B4">
        <w:rPr>
          <w:rFonts w:ascii="Arial" w:hAnsi="Arial" w:cs="Arial"/>
          <w:sz w:val="22"/>
          <w:szCs w:val="22"/>
        </w:rPr>
        <w:t xml:space="preserve"> du cahier des charges.</w:t>
      </w:r>
    </w:p>
    <w:p w14:paraId="3555CBDA" w14:textId="77777777" w:rsidR="00E926CD" w:rsidRDefault="00E926CD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</w:p>
    <w:p w14:paraId="377A3BA5" w14:textId="77777777" w:rsidR="008141B4" w:rsidRDefault="008141B4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</w:p>
    <w:p w14:paraId="674EED6C" w14:textId="77777777" w:rsidR="008141B4" w:rsidRDefault="008141B4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</w:p>
    <w:p w14:paraId="59F7492F" w14:textId="77777777" w:rsidR="008141B4" w:rsidRDefault="008141B4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</w:p>
    <w:p w14:paraId="7EBF8110" w14:textId="77777777" w:rsidR="007F451F" w:rsidRDefault="007F451F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  <w:r>
        <w:rPr>
          <w:rFonts w:ascii="Arial" w:hAnsi="Arial" w:cs="Arial"/>
          <w:b/>
          <w:caps/>
          <w:color w:val="002060"/>
          <w:sz w:val="22"/>
          <w:szCs w:val="22"/>
        </w:rPr>
        <w:lastRenderedPageBreak/>
        <w:t>4. DEFINITIONS</w:t>
      </w:r>
    </w:p>
    <w:p w14:paraId="13C73FB9" w14:textId="77777777" w:rsidR="007F451F" w:rsidRPr="00825BFF" w:rsidRDefault="007F451F" w:rsidP="007F451F">
      <w:pPr>
        <w:rPr>
          <w:rFonts w:ascii="Arial" w:hAnsi="Arial" w:cs="Arial"/>
          <w:color w:val="000000"/>
          <w:sz w:val="18"/>
        </w:rPr>
      </w:pPr>
    </w:p>
    <w:p w14:paraId="5DE447E4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  <w:r w:rsidRPr="006E3C8E">
        <w:rPr>
          <w:rFonts w:ascii="Arial" w:hAnsi="Arial" w:cs="Arial"/>
          <w:b/>
          <w:sz w:val="22"/>
          <w:szCs w:val="22"/>
        </w:rPr>
        <w:t>Club Avenir </w:t>
      </w:r>
      <w:r>
        <w:rPr>
          <w:rFonts w:ascii="Arial" w:hAnsi="Arial" w:cs="Arial"/>
          <w:sz w:val="22"/>
          <w:szCs w:val="22"/>
        </w:rPr>
        <w:t>: label fédéral obtenu par un club qui propose un ensemble de moyens financiers et opérationnels dans le but de m</w:t>
      </w:r>
      <w:r w:rsidR="00406ED4">
        <w:rPr>
          <w:rFonts w:ascii="Arial" w:hAnsi="Arial" w:cs="Arial"/>
          <w:sz w:val="22"/>
          <w:szCs w:val="22"/>
        </w:rPr>
        <w:t xml:space="preserve">ettre en œuvre la formation des </w:t>
      </w:r>
      <w:r w:rsidR="006477F2">
        <w:rPr>
          <w:rFonts w:ascii="Arial" w:hAnsi="Arial" w:cs="Arial"/>
          <w:sz w:val="22"/>
          <w:szCs w:val="22"/>
        </w:rPr>
        <w:t>U10/</w:t>
      </w:r>
      <w:r w:rsidR="004B076A">
        <w:rPr>
          <w:rFonts w:ascii="Arial" w:hAnsi="Arial" w:cs="Arial"/>
          <w:sz w:val="22"/>
          <w:szCs w:val="22"/>
        </w:rPr>
        <w:t>U11/</w:t>
      </w:r>
      <w:r w:rsidR="00406ED4">
        <w:rPr>
          <w:rFonts w:ascii="Arial" w:hAnsi="Arial" w:cs="Arial"/>
          <w:sz w:val="22"/>
          <w:szCs w:val="22"/>
        </w:rPr>
        <w:t>U12/</w:t>
      </w:r>
      <w:r w:rsidR="004B076A">
        <w:rPr>
          <w:rFonts w:ascii="Arial" w:hAnsi="Arial" w:cs="Arial"/>
          <w:sz w:val="22"/>
          <w:szCs w:val="22"/>
        </w:rPr>
        <w:t>U13</w:t>
      </w:r>
      <w:r>
        <w:rPr>
          <w:rFonts w:ascii="Arial" w:hAnsi="Arial" w:cs="Arial"/>
          <w:sz w:val="22"/>
          <w:szCs w:val="22"/>
        </w:rPr>
        <w:t xml:space="preserve"> identifiés dans le Dispositif Avenir </w:t>
      </w:r>
      <w:r w:rsidR="008141B4">
        <w:rPr>
          <w:rFonts w:ascii="Arial" w:hAnsi="Arial" w:cs="Arial"/>
          <w:sz w:val="22"/>
          <w:szCs w:val="22"/>
        </w:rPr>
        <w:t>(DA) au niveau national (DAN) et dans le but de préparer l</w:t>
      </w:r>
      <w:r>
        <w:rPr>
          <w:rFonts w:ascii="Arial" w:hAnsi="Arial" w:cs="Arial"/>
          <w:sz w:val="22"/>
          <w:szCs w:val="22"/>
        </w:rPr>
        <w:t xml:space="preserve">es joueurs </w:t>
      </w:r>
      <w:r w:rsidR="008141B4">
        <w:rPr>
          <w:rFonts w:ascii="Arial" w:hAnsi="Arial" w:cs="Arial"/>
          <w:sz w:val="22"/>
          <w:szCs w:val="22"/>
        </w:rPr>
        <w:t>en vue d’une entrée en Pôle Espoirs.</w:t>
      </w:r>
    </w:p>
    <w:p w14:paraId="19A6CBB3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Dans ce cadre, le club peut être soutenu par le comité départemental et/ou la ligue.</w:t>
      </w:r>
    </w:p>
    <w:p w14:paraId="2EE14BA6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141FECEF" w14:textId="40B9E714" w:rsidR="007F451F" w:rsidRDefault="001B6880" w:rsidP="007F451F">
      <w:pPr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Entraîneur Avenir </w:t>
      </w:r>
      <w:r w:rsidR="007F451F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 xml:space="preserve">entraîneur </w:t>
      </w:r>
      <w:r w:rsidR="00CD4102">
        <w:rPr>
          <w:rFonts w:ascii="Arial" w:hAnsi="Arial" w:cs="Arial"/>
          <w:sz w:val="22"/>
          <w:szCs w:val="22"/>
        </w:rPr>
        <w:t>diplômé</w:t>
      </w:r>
      <w:r>
        <w:rPr>
          <w:rFonts w:ascii="Arial" w:hAnsi="Arial" w:cs="Arial"/>
          <w:sz w:val="22"/>
          <w:szCs w:val="22"/>
        </w:rPr>
        <w:t xml:space="preserve"> responsable de la conduite technique du Club Avenir.</w:t>
      </w:r>
    </w:p>
    <w:p w14:paraId="27D14732" w14:textId="77777777" w:rsidR="001B6880" w:rsidRDefault="001B6880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22A50FC0" w14:textId="17264A45" w:rsidR="007F451F" w:rsidRDefault="001B6880" w:rsidP="003E51F9">
      <w:pPr>
        <w:ind w:left="-2268"/>
        <w:jc w:val="both"/>
        <w:rPr>
          <w:rFonts w:ascii="Arial" w:hAnsi="Arial" w:cs="Arial"/>
          <w:sz w:val="22"/>
          <w:szCs w:val="22"/>
        </w:rPr>
      </w:pPr>
      <w:r w:rsidRPr="001B6880">
        <w:rPr>
          <w:rFonts w:ascii="Arial" w:hAnsi="Arial" w:cs="Arial"/>
          <w:b/>
          <w:sz w:val="22"/>
          <w:szCs w:val="22"/>
        </w:rPr>
        <w:t>Joueur Avenir </w:t>
      </w:r>
      <w:r>
        <w:rPr>
          <w:rFonts w:ascii="Arial" w:hAnsi="Arial" w:cs="Arial"/>
          <w:sz w:val="22"/>
          <w:szCs w:val="22"/>
        </w:rPr>
        <w:t>: Joueur identifié au travers de son parcours su</w:t>
      </w:r>
      <w:r w:rsidR="00E926CD">
        <w:rPr>
          <w:rFonts w:ascii="Arial" w:hAnsi="Arial" w:cs="Arial"/>
          <w:sz w:val="22"/>
          <w:szCs w:val="22"/>
        </w:rPr>
        <w:t xml:space="preserve">r le Dispositif Avenir </w:t>
      </w:r>
      <w:r w:rsidR="00411B1A">
        <w:rPr>
          <w:rFonts w:ascii="Arial" w:hAnsi="Arial" w:cs="Arial"/>
          <w:sz w:val="22"/>
          <w:szCs w:val="22"/>
        </w:rPr>
        <w:t>Nationa</w:t>
      </w:r>
      <w:r w:rsidR="006953B9">
        <w:rPr>
          <w:rFonts w:ascii="Arial" w:hAnsi="Arial" w:cs="Arial"/>
          <w:sz w:val="22"/>
          <w:szCs w:val="22"/>
        </w:rPr>
        <w:t>l</w:t>
      </w:r>
      <w:r w:rsidR="009542B7">
        <w:rPr>
          <w:rFonts w:ascii="Arial" w:hAnsi="Arial" w:cs="Arial"/>
          <w:sz w:val="22"/>
          <w:szCs w:val="22"/>
        </w:rPr>
        <w:t>.</w:t>
      </w:r>
    </w:p>
    <w:p w14:paraId="3159F046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626377C2" w14:textId="77777777" w:rsidR="007F451F" w:rsidRDefault="007F451F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  <w:r>
        <w:rPr>
          <w:rFonts w:ascii="Arial" w:hAnsi="Arial" w:cs="Arial"/>
          <w:b/>
          <w:caps/>
          <w:color w:val="002060"/>
          <w:sz w:val="22"/>
          <w:szCs w:val="22"/>
        </w:rPr>
        <w:t>5. ENGAGEMENTS DE LA FFBaD</w:t>
      </w:r>
    </w:p>
    <w:p w14:paraId="1CF62E83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B6313AF" w14:textId="77777777" w:rsidR="00FF2179" w:rsidRDefault="00FF2179" w:rsidP="00FF2179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Directeur Technique National (DTN) missionne sur le plan national un CTN coordonnateur national du dispositif « Club Avenir ».</w:t>
      </w:r>
    </w:p>
    <w:p w14:paraId="12F6EDFA" w14:textId="77777777" w:rsidR="00FF2179" w:rsidRDefault="00FF2179" w:rsidP="00FF2179">
      <w:pPr>
        <w:ind w:left="-1418"/>
        <w:jc w:val="both"/>
        <w:rPr>
          <w:rFonts w:ascii="Arial" w:hAnsi="Arial" w:cs="Arial"/>
          <w:sz w:val="22"/>
          <w:szCs w:val="22"/>
        </w:rPr>
      </w:pPr>
    </w:p>
    <w:p w14:paraId="26145BA6" w14:textId="77777777" w:rsidR="00FF2179" w:rsidRDefault="00FF2179" w:rsidP="00FF2179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</w:t>
      </w:r>
      <w:proofErr w:type="spellStart"/>
      <w:r>
        <w:rPr>
          <w:rFonts w:ascii="Arial" w:hAnsi="Arial" w:cs="Arial"/>
          <w:sz w:val="22"/>
          <w:szCs w:val="22"/>
        </w:rPr>
        <w:t>FFBaD</w:t>
      </w:r>
      <w:proofErr w:type="spellEnd"/>
      <w:r>
        <w:rPr>
          <w:rFonts w:ascii="Arial" w:hAnsi="Arial" w:cs="Arial"/>
          <w:sz w:val="22"/>
          <w:szCs w:val="22"/>
        </w:rPr>
        <w:t xml:space="preserve"> prend en charge financièrement les frais de ce CTN coordonnateur national « Club Avenir » assurant l’accompagnement au niveau national du label.</w:t>
      </w:r>
    </w:p>
    <w:p w14:paraId="760CC23F" w14:textId="77777777" w:rsidR="007F451F" w:rsidRDefault="007F451F" w:rsidP="007F451F">
      <w:pPr>
        <w:jc w:val="both"/>
        <w:rPr>
          <w:rFonts w:ascii="Arial" w:hAnsi="Arial" w:cs="Arial"/>
          <w:sz w:val="22"/>
          <w:szCs w:val="22"/>
        </w:rPr>
      </w:pPr>
    </w:p>
    <w:p w14:paraId="6284EE02" w14:textId="77777777" w:rsidR="007F451F" w:rsidRDefault="007F451F" w:rsidP="006B6EA5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</w:t>
      </w:r>
      <w:proofErr w:type="spellStart"/>
      <w:r>
        <w:rPr>
          <w:rFonts w:ascii="Arial" w:hAnsi="Arial" w:cs="Arial"/>
          <w:sz w:val="22"/>
          <w:szCs w:val="22"/>
        </w:rPr>
        <w:t>FFBaD</w:t>
      </w:r>
      <w:proofErr w:type="spellEnd"/>
      <w:r>
        <w:rPr>
          <w:rFonts w:ascii="Arial" w:hAnsi="Arial" w:cs="Arial"/>
          <w:sz w:val="22"/>
          <w:szCs w:val="22"/>
        </w:rPr>
        <w:t xml:space="preserve"> organise la formation continue de l’Entraîneur Avenir en le rendant prioritaire sur l’accès à la participation de l’encadrement du </w:t>
      </w:r>
      <w:r w:rsidR="00406ED4">
        <w:rPr>
          <w:rFonts w:ascii="Arial" w:hAnsi="Arial" w:cs="Arial"/>
          <w:sz w:val="22"/>
          <w:szCs w:val="22"/>
        </w:rPr>
        <w:t>Collectif France Avenir (C</w:t>
      </w:r>
      <w:r>
        <w:rPr>
          <w:rFonts w:ascii="Arial" w:hAnsi="Arial" w:cs="Arial"/>
          <w:sz w:val="22"/>
          <w:szCs w:val="22"/>
        </w:rPr>
        <w:t>FA).</w:t>
      </w:r>
      <w:r w:rsidR="006B6EA5">
        <w:rPr>
          <w:rFonts w:ascii="Arial" w:hAnsi="Arial" w:cs="Arial"/>
          <w:sz w:val="22"/>
          <w:szCs w:val="22"/>
        </w:rPr>
        <w:t xml:space="preserve"> </w:t>
      </w:r>
      <w:r w:rsidR="006B6EA5" w:rsidRPr="006B6EA5">
        <w:rPr>
          <w:rFonts w:ascii="Arial" w:hAnsi="Arial" w:cs="Arial"/>
          <w:sz w:val="22"/>
          <w:szCs w:val="22"/>
        </w:rPr>
        <w:t>Elle peut inviter l’Entraîneur Avenir sur un temps de formation continue spécifique aux Entraîneurs Avenirs une fois par an.</w:t>
      </w:r>
      <w:r w:rsidR="006B6EA5">
        <w:rPr>
          <w:rFonts w:ascii="Arial" w:hAnsi="Arial" w:cs="Arial"/>
          <w:sz w:val="22"/>
          <w:szCs w:val="22"/>
        </w:rPr>
        <w:t xml:space="preserve"> Dans ce cadre, l’Entraîneur Avenir a accès au réseau de diffusion des Entraîneurs Avenirs.</w:t>
      </w:r>
    </w:p>
    <w:p w14:paraId="20ABBE23" w14:textId="77777777" w:rsidR="007F451F" w:rsidRDefault="007F451F" w:rsidP="007F451F">
      <w:pPr>
        <w:jc w:val="both"/>
        <w:rPr>
          <w:rFonts w:ascii="Arial" w:hAnsi="Arial" w:cs="Arial"/>
          <w:b/>
          <w:sz w:val="22"/>
          <w:szCs w:val="22"/>
        </w:rPr>
      </w:pPr>
    </w:p>
    <w:p w14:paraId="77A9FE68" w14:textId="77777777" w:rsidR="007F451F" w:rsidRDefault="006B6EA5" w:rsidP="007F451F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</w:t>
      </w:r>
      <w:proofErr w:type="spellStart"/>
      <w:r>
        <w:rPr>
          <w:rFonts w:ascii="Arial" w:hAnsi="Arial" w:cs="Arial"/>
          <w:sz w:val="22"/>
          <w:szCs w:val="22"/>
        </w:rPr>
        <w:t>FFBaD</w:t>
      </w:r>
      <w:proofErr w:type="spellEnd"/>
      <w:r>
        <w:rPr>
          <w:rFonts w:ascii="Arial" w:hAnsi="Arial" w:cs="Arial"/>
          <w:sz w:val="22"/>
          <w:szCs w:val="22"/>
        </w:rPr>
        <w:t xml:space="preserve"> fournit au Club Avenir des outils de communication et de valorisation du club.</w:t>
      </w:r>
    </w:p>
    <w:p w14:paraId="4F91D6BD" w14:textId="77777777" w:rsidR="006B6EA5" w:rsidRDefault="006B6EA5" w:rsidP="006B6EA5">
      <w:pPr>
        <w:jc w:val="both"/>
        <w:rPr>
          <w:rFonts w:ascii="Arial" w:hAnsi="Arial" w:cs="Arial"/>
          <w:sz w:val="22"/>
          <w:szCs w:val="22"/>
        </w:rPr>
      </w:pPr>
    </w:p>
    <w:p w14:paraId="16BCB7CF" w14:textId="02DE8FB4" w:rsidR="007F451F" w:rsidRPr="00772066" w:rsidRDefault="006B6EA5" w:rsidP="007F451F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</w:t>
      </w:r>
      <w:proofErr w:type="spellStart"/>
      <w:r>
        <w:rPr>
          <w:rFonts w:ascii="Arial" w:hAnsi="Arial" w:cs="Arial"/>
          <w:sz w:val="22"/>
          <w:szCs w:val="22"/>
        </w:rPr>
        <w:t>FFBaD</w:t>
      </w:r>
      <w:proofErr w:type="spellEnd"/>
      <w:r>
        <w:rPr>
          <w:rFonts w:ascii="Arial" w:hAnsi="Arial" w:cs="Arial"/>
          <w:sz w:val="22"/>
          <w:szCs w:val="22"/>
        </w:rPr>
        <w:t xml:space="preserve"> envoie des courriers officiels présentant le label aux partenaires identifiés et communiqués par le club.</w:t>
      </w:r>
    </w:p>
    <w:p w14:paraId="60E4395E" w14:textId="77777777" w:rsidR="007F451F" w:rsidRPr="000C57F3" w:rsidRDefault="007F451F" w:rsidP="003E51F9">
      <w:pPr>
        <w:jc w:val="both"/>
        <w:rPr>
          <w:rFonts w:ascii="Arial" w:hAnsi="Arial" w:cs="Arial"/>
          <w:sz w:val="22"/>
          <w:szCs w:val="22"/>
        </w:rPr>
      </w:pPr>
    </w:p>
    <w:p w14:paraId="2E79BBB1" w14:textId="77777777" w:rsidR="007F451F" w:rsidRDefault="007F451F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  <w:r>
        <w:rPr>
          <w:rFonts w:ascii="Arial" w:hAnsi="Arial" w:cs="Arial"/>
          <w:b/>
          <w:caps/>
          <w:color w:val="002060"/>
          <w:sz w:val="22"/>
          <w:szCs w:val="22"/>
        </w:rPr>
        <w:t>6. ENGAGEMENTS DU CLUB</w:t>
      </w:r>
    </w:p>
    <w:p w14:paraId="0F224866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31403564" w14:textId="77777777" w:rsidR="00C66ACD" w:rsidRDefault="00C66ACD" w:rsidP="00C66ACD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 club s’engage à respecter les statuts et les règlements fédéraux </w:t>
      </w:r>
      <w:r w:rsidR="001A6C69">
        <w:rPr>
          <w:rFonts w:ascii="Arial" w:hAnsi="Arial" w:cs="Arial"/>
          <w:sz w:val="22"/>
          <w:szCs w:val="22"/>
        </w:rPr>
        <w:t>(licenciation de tous ses adhére</w:t>
      </w:r>
      <w:r>
        <w:rPr>
          <w:rFonts w:ascii="Arial" w:hAnsi="Arial" w:cs="Arial"/>
          <w:sz w:val="22"/>
          <w:szCs w:val="22"/>
        </w:rPr>
        <w:t>nts, …).</w:t>
      </w:r>
    </w:p>
    <w:p w14:paraId="074D09FC" w14:textId="77777777" w:rsidR="00C95AB6" w:rsidRDefault="00C95AB6" w:rsidP="00C95AB6">
      <w:pPr>
        <w:ind w:left="-1418"/>
        <w:jc w:val="both"/>
        <w:rPr>
          <w:rFonts w:ascii="Arial" w:hAnsi="Arial" w:cs="Arial"/>
          <w:sz w:val="22"/>
          <w:szCs w:val="22"/>
        </w:rPr>
      </w:pPr>
    </w:p>
    <w:p w14:paraId="3184B50E" w14:textId="77777777" w:rsidR="00C66ACD" w:rsidRDefault="00C66ACD" w:rsidP="00C66ACD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club administre et gère le « </w:t>
      </w:r>
      <w:r w:rsidR="009542B7">
        <w:rPr>
          <w:rFonts w:ascii="Arial" w:hAnsi="Arial" w:cs="Arial"/>
          <w:sz w:val="22"/>
          <w:szCs w:val="22"/>
        </w:rPr>
        <w:t>Club Avenir » en cohérence avec</w:t>
      </w:r>
      <w:r>
        <w:rPr>
          <w:rFonts w:ascii="Arial" w:hAnsi="Arial" w:cs="Arial"/>
          <w:sz w:val="22"/>
          <w:szCs w:val="22"/>
        </w:rPr>
        <w:t xml:space="preserve"> le respect du cahier des charges (en annexe 4).</w:t>
      </w:r>
    </w:p>
    <w:p w14:paraId="4B22AFE1" w14:textId="77777777" w:rsidR="007F451F" w:rsidRDefault="007F451F" w:rsidP="007F451F">
      <w:pPr>
        <w:ind w:left="-1418"/>
        <w:jc w:val="both"/>
        <w:rPr>
          <w:rFonts w:ascii="Arial" w:hAnsi="Arial" w:cs="Arial"/>
          <w:sz w:val="22"/>
          <w:szCs w:val="22"/>
        </w:rPr>
      </w:pPr>
    </w:p>
    <w:p w14:paraId="0CC223C2" w14:textId="77777777" w:rsidR="007F451F" w:rsidRDefault="007F451F" w:rsidP="007F451F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club s’engage à missionner un Entraîneur Avenir titulaire d’un BEES 1</w:t>
      </w:r>
      <w:r w:rsidRPr="004E383F">
        <w:rPr>
          <w:rFonts w:ascii="Arial" w:hAnsi="Arial" w:cs="Arial"/>
          <w:sz w:val="22"/>
          <w:szCs w:val="22"/>
          <w:vertAlign w:val="superscript"/>
        </w:rPr>
        <w:t>er</w:t>
      </w:r>
      <w:r>
        <w:rPr>
          <w:rFonts w:ascii="Arial" w:hAnsi="Arial" w:cs="Arial"/>
          <w:sz w:val="22"/>
          <w:szCs w:val="22"/>
        </w:rPr>
        <w:t xml:space="preserve"> degré badminton ou d’un Diplôme d’Etat (DE) afin d’assurer la mise en place du Club Avenir pour le(s) joueur(s) identifié(s) « Joueur(s) Avenir(s) » en accord avec le cahier des charges.</w:t>
      </w:r>
      <w:r w:rsidR="006B6EA5">
        <w:rPr>
          <w:rFonts w:ascii="Arial" w:hAnsi="Arial" w:cs="Arial"/>
          <w:sz w:val="22"/>
          <w:szCs w:val="22"/>
        </w:rPr>
        <w:t xml:space="preserve"> </w:t>
      </w:r>
    </w:p>
    <w:p w14:paraId="0EE274DD" w14:textId="77777777" w:rsidR="007F451F" w:rsidRDefault="007F451F" w:rsidP="007F451F">
      <w:pPr>
        <w:jc w:val="both"/>
        <w:rPr>
          <w:rFonts w:ascii="Arial" w:hAnsi="Arial" w:cs="Arial"/>
          <w:sz w:val="22"/>
          <w:szCs w:val="22"/>
        </w:rPr>
      </w:pPr>
    </w:p>
    <w:p w14:paraId="20A9FC48" w14:textId="77777777" w:rsidR="007F451F" w:rsidRPr="002B63A5" w:rsidRDefault="007F451F" w:rsidP="007F451F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club doit tout mettre en œuvre afin de mobiliser :</w:t>
      </w:r>
    </w:p>
    <w:p w14:paraId="34402043" w14:textId="77777777" w:rsidR="007F451F" w:rsidRPr="0068649C" w:rsidRDefault="007F451F" w:rsidP="007F451F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68649C">
        <w:rPr>
          <w:rFonts w:ascii="Arial" w:hAnsi="Arial" w:cs="Arial"/>
          <w:sz w:val="22"/>
          <w:szCs w:val="22"/>
        </w:rPr>
        <w:t>une</w:t>
      </w:r>
      <w:proofErr w:type="gramEnd"/>
      <w:r w:rsidRPr="0068649C">
        <w:rPr>
          <w:rFonts w:ascii="Arial" w:hAnsi="Arial" w:cs="Arial"/>
          <w:sz w:val="22"/>
          <w:szCs w:val="22"/>
        </w:rPr>
        <w:t xml:space="preserve"> politique sportive </w:t>
      </w:r>
      <w:r w:rsidR="006477F2" w:rsidRPr="0068649C">
        <w:rPr>
          <w:rFonts w:ascii="Arial" w:hAnsi="Arial" w:cs="Arial"/>
          <w:sz w:val="22"/>
          <w:szCs w:val="22"/>
        </w:rPr>
        <w:t>adaptée au</w:t>
      </w:r>
      <w:r w:rsidRPr="0068649C">
        <w:rPr>
          <w:rFonts w:ascii="Arial" w:hAnsi="Arial" w:cs="Arial"/>
          <w:sz w:val="22"/>
          <w:szCs w:val="22"/>
        </w:rPr>
        <w:t xml:space="preserve"> </w:t>
      </w:r>
      <w:r w:rsidR="003E51F9" w:rsidRPr="0068649C">
        <w:rPr>
          <w:rFonts w:ascii="Arial" w:hAnsi="Arial" w:cs="Arial"/>
          <w:sz w:val="22"/>
          <w:szCs w:val="22"/>
        </w:rPr>
        <w:t>Projet de Performance Fédéral (PPF</w:t>
      </w:r>
      <w:r w:rsidRPr="0068649C">
        <w:rPr>
          <w:rFonts w:ascii="Arial" w:hAnsi="Arial" w:cs="Arial"/>
          <w:sz w:val="22"/>
          <w:szCs w:val="22"/>
        </w:rPr>
        <w:t xml:space="preserve">) et </w:t>
      </w:r>
      <w:r w:rsidR="006477F2" w:rsidRPr="0068649C">
        <w:rPr>
          <w:rFonts w:ascii="Arial" w:hAnsi="Arial" w:cs="Arial"/>
          <w:sz w:val="22"/>
          <w:szCs w:val="22"/>
        </w:rPr>
        <w:t>articulée avec le</w:t>
      </w:r>
      <w:r w:rsidRPr="0068649C">
        <w:rPr>
          <w:rFonts w:ascii="Arial" w:hAnsi="Arial" w:cs="Arial"/>
          <w:sz w:val="22"/>
          <w:szCs w:val="22"/>
        </w:rPr>
        <w:t xml:space="preserve"> </w:t>
      </w:r>
      <w:r w:rsidR="003E51F9" w:rsidRPr="0068649C">
        <w:rPr>
          <w:rFonts w:ascii="Arial" w:hAnsi="Arial" w:cs="Arial"/>
          <w:sz w:val="22"/>
          <w:szCs w:val="22"/>
        </w:rPr>
        <w:t>Pôle Espoirs</w:t>
      </w:r>
      <w:r w:rsidRPr="0068649C">
        <w:rPr>
          <w:rFonts w:ascii="Arial" w:hAnsi="Arial" w:cs="Arial"/>
          <w:sz w:val="22"/>
          <w:szCs w:val="22"/>
        </w:rPr>
        <w:t>,</w:t>
      </w:r>
    </w:p>
    <w:p w14:paraId="1B227678" w14:textId="77777777" w:rsidR="007F451F" w:rsidRDefault="007F451F" w:rsidP="007F451F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des</w:t>
      </w:r>
      <w:proofErr w:type="gramEnd"/>
      <w:r>
        <w:rPr>
          <w:rFonts w:ascii="Arial" w:hAnsi="Arial" w:cs="Arial"/>
          <w:sz w:val="22"/>
          <w:szCs w:val="22"/>
        </w:rPr>
        <w:t xml:space="preserve"> financements locaux et territoriaux dans le but de réduire les coûts restant à sa charge et/ou celle des familles.</w:t>
      </w:r>
    </w:p>
    <w:p w14:paraId="1427A20D" w14:textId="77777777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4F809900" w14:textId="77777777" w:rsidR="00D41C73" w:rsidRPr="0068649C" w:rsidRDefault="005272D8" w:rsidP="00D41C73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 w:rsidRPr="0068649C">
        <w:rPr>
          <w:rFonts w:ascii="Arial" w:hAnsi="Arial" w:cs="Arial"/>
          <w:sz w:val="22"/>
          <w:szCs w:val="22"/>
        </w:rPr>
        <w:t>Le</w:t>
      </w:r>
      <w:r w:rsidR="00D41C73" w:rsidRPr="0068649C">
        <w:rPr>
          <w:rFonts w:ascii="Arial" w:hAnsi="Arial" w:cs="Arial"/>
          <w:sz w:val="22"/>
          <w:szCs w:val="22"/>
        </w:rPr>
        <w:t xml:space="preserve"> club s’engage </w:t>
      </w:r>
      <w:r w:rsidR="0084653D" w:rsidRPr="0068649C">
        <w:rPr>
          <w:rFonts w:ascii="Arial" w:hAnsi="Arial" w:cs="Arial"/>
          <w:sz w:val="22"/>
          <w:szCs w:val="22"/>
        </w:rPr>
        <w:t>à compléter le document Club Avenir</w:t>
      </w:r>
      <w:r w:rsidR="008141B4" w:rsidRPr="0068649C">
        <w:rPr>
          <w:rFonts w:ascii="Arial" w:hAnsi="Arial" w:cs="Arial"/>
          <w:sz w:val="22"/>
          <w:szCs w:val="22"/>
        </w:rPr>
        <w:t xml:space="preserve"> et à répondre aux interrogations de la DTN sur le sujet</w:t>
      </w:r>
      <w:r w:rsidR="0084653D" w:rsidRPr="0068649C">
        <w:rPr>
          <w:rFonts w:ascii="Arial" w:hAnsi="Arial" w:cs="Arial"/>
          <w:sz w:val="22"/>
          <w:szCs w:val="22"/>
        </w:rPr>
        <w:t>.</w:t>
      </w:r>
      <w:r w:rsidR="001A6C69" w:rsidRPr="0068649C">
        <w:rPr>
          <w:rFonts w:ascii="Arial" w:hAnsi="Arial" w:cs="Arial"/>
          <w:sz w:val="22"/>
          <w:szCs w:val="22"/>
        </w:rPr>
        <w:t xml:space="preserve"> Sans cela, il risque de ne pas toucher l’aide fédérale en fin de saison et de ne pas voir reconduit son label pour la saison suivante.</w:t>
      </w:r>
    </w:p>
    <w:p w14:paraId="137A6B65" w14:textId="2F3BAB1B" w:rsidR="007F451F" w:rsidRDefault="007F451F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1F2005ED" w14:textId="77777777" w:rsidR="00772066" w:rsidRDefault="00772066" w:rsidP="007F451F">
      <w:pPr>
        <w:ind w:left="-2268"/>
        <w:jc w:val="both"/>
        <w:rPr>
          <w:rFonts w:ascii="Arial" w:hAnsi="Arial" w:cs="Arial"/>
          <w:sz w:val="22"/>
          <w:szCs w:val="22"/>
        </w:rPr>
      </w:pPr>
    </w:p>
    <w:p w14:paraId="5A76C5BA" w14:textId="77777777" w:rsidR="007F451F" w:rsidRDefault="00822DEA" w:rsidP="007F451F">
      <w:pPr>
        <w:pBdr>
          <w:bottom w:val="single" w:sz="4" w:space="1" w:color="002060"/>
        </w:pBdr>
        <w:ind w:left="-2268"/>
        <w:jc w:val="both"/>
        <w:rPr>
          <w:rFonts w:ascii="Arial" w:hAnsi="Arial" w:cs="Arial"/>
          <w:b/>
          <w:caps/>
          <w:color w:val="002060"/>
          <w:sz w:val="22"/>
          <w:szCs w:val="22"/>
        </w:rPr>
      </w:pPr>
      <w:r>
        <w:rPr>
          <w:rFonts w:ascii="Arial" w:hAnsi="Arial" w:cs="Arial"/>
          <w:b/>
          <w:caps/>
          <w:color w:val="002060"/>
          <w:sz w:val="22"/>
          <w:szCs w:val="22"/>
        </w:rPr>
        <w:lastRenderedPageBreak/>
        <w:t xml:space="preserve">7. DUREE ET RESILIATIONS / EVALUATION / </w:t>
      </w:r>
      <w:r w:rsidR="007F451F">
        <w:rPr>
          <w:rFonts w:ascii="Arial" w:hAnsi="Arial" w:cs="Arial"/>
          <w:b/>
          <w:caps/>
          <w:color w:val="002060"/>
          <w:sz w:val="22"/>
          <w:szCs w:val="22"/>
        </w:rPr>
        <w:t>ANNEXES</w:t>
      </w:r>
    </w:p>
    <w:p w14:paraId="198C47B7" w14:textId="77777777" w:rsidR="007F451F" w:rsidRDefault="007F451F" w:rsidP="0090581A">
      <w:pPr>
        <w:jc w:val="both"/>
        <w:rPr>
          <w:rFonts w:ascii="Arial" w:hAnsi="Arial" w:cs="Arial"/>
          <w:sz w:val="22"/>
          <w:szCs w:val="22"/>
        </w:rPr>
      </w:pPr>
    </w:p>
    <w:p w14:paraId="35A7F479" w14:textId="69D2653E" w:rsidR="009542B7" w:rsidRDefault="007F451F" w:rsidP="007F451F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présente convention prend effet le 1</w:t>
      </w:r>
      <w:r w:rsidRPr="0089697F">
        <w:rPr>
          <w:rFonts w:ascii="Arial" w:hAnsi="Arial" w:cs="Arial"/>
          <w:sz w:val="22"/>
          <w:szCs w:val="22"/>
          <w:vertAlign w:val="superscript"/>
        </w:rPr>
        <w:t>er</w:t>
      </w:r>
      <w:r w:rsidR="003E51F9">
        <w:rPr>
          <w:rFonts w:ascii="Arial" w:hAnsi="Arial" w:cs="Arial"/>
          <w:sz w:val="22"/>
          <w:szCs w:val="22"/>
        </w:rPr>
        <w:t xml:space="preserve"> septembre de l’entrée dans le label</w:t>
      </w:r>
      <w:r w:rsidR="009542B7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Cette convention n’est valable qu’en présence </w:t>
      </w:r>
      <w:r w:rsidR="00822DEA">
        <w:rPr>
          <w:rFonts w:ascii="Arial" w:hAnsi="Arial" w:cs="Arial"/>
          <w:sz w:val="22"/>
          <w:szCs w:val="22"/>
        </w:rPr>
        <w:t>d’un avenant sportif (annexe n°1</w:t>
      </w:r>
      <w:r>
        <w:rPr>
          <w:rFonts w:ascii="Arial" w:hAnsi="Arial" w:cs="Arial"/>
          <w:sz w:val="22"/>
          <w:szCs w:val="22"/>
        </w:rPr>
        <w:t>) mis à jour annuellement. Elle n’est pas reconductible par tacite reconduction.</w:t>
      </w:r>
      <w:r w:rsidR="00332C51">
        <w:rPr>
          <w:rFonts w:ascii="Arial" w:hAnsi="Arial" w:cs="Arial"/>
          <w:sz w:val="22"/>
          <w:szCs w:val="22"/>
        </w:rPr>
        <w:t xml:space="preserve"> Sans « Joueur Avenir », le label « Club Avenir » ne peut pas être maintenu.</w:t>
      </w:r>
      <w:r w:rsidR="009542B7">
        <w:rPr>
          <w:rFonts w:ascii="Arial" w:hAnsi="Arial" w:cs="Arial"/>
          <w:sz w:val="22"/>
          <w:szCs w:val="22"/>
        </w:rPr>
        <w:t xml:space="preserve"> </w:t>
      </w:r>
      <w:r w:rsidR="00BA6626">
        <w:rPr>
          <w:rFonts w:ascii="Arial" w:hAnsi="Arial" w:cs="Arial"/>
          <w:sz w:val="22"/>
          <w:szCs w:val="22"/>
        </w:rPr>
        <w:t>Cette convention peut devenir caduque lors du comité de pilotage de février si le cahier des charges n’est pas respecté.</w:t>
      </w:r>
    </w:p>
    <w:p w14:paraId="075A9A41" w14:textId="77777777" w:rsidR="007F451F" w:rsidRDefault="007F451F" w:rsidP="0052781A">
      <w:pPr>
        <w:jc w:val="both"/>
        <w:rPr>
          <w:rFonts w:ascii="Arial" w:hAnsi="Arial" w:cs="Arial"/>
          <w:sz w:val="22"/>
          <w:szCs w:val="22"/>
        </w:rPr>
      </w:pPr>
    </w:p>
    <w:p w14:paraId="39DC705A" w14:textId="77777777" w:rsidR="007F451F" w:rsidRDefault="007F451F" w:rsidP="007F451F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Tous les ans, les parties s’engagent à vérifier que le cahier des charges et la présent</w:t>
      </w:r>
      <w:r w:rsidR="003E51F9">
        <w:rPr>
          <w:rFonts w:ascii="Arial" w:hAnsi="Arial" w:cs="Arial"/>
          <w:sz w:val="22"/>
          <w:szCs w:val="22"/>
        </w:rPr>
        <w:t>e convention ont été respectées, faute de quoi le label sera retiré.</w:t>
      </w:r>
    </w:p>
    <w:p w14:paraId="58CF0423" w14:textId="77777777" w:rsidR="007F451F" w:rsidRDefault="007F451F" w:rsidP="007F451F">
      <w:pPr>
        <w:jc w:val="both"/>
        <w:rPr>
          <w:rFonts w:ascii="Arial" w:hAnsi="Arial" w:cs="Arial"/>
          <w:sz w:val="22"/>
          <w:szCs w:val="22"/>
        </w:rPr>
      </w:pPr>
    </w:p>
    <w:p w14:paraId="18DE8B95" w14:textId="77777777" w:rsidR="007F451F" w:rsidRDefault="007F451F" w:rsidP="007F451F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Chaque annexe à la présente convention sera revue annuellement avant le début de la saison sportive.</w:t>
      </w:r>
    </w:p>
    <w:p w14:paraId="2C9D96F1" w14:textId="77777777" w:rsidR="007F451F" w:rsidRDefault="007F451F" w:rsidP="007F451F">
      <w:pPr>
        <w:jc w:val="both"/>
        <w:rPr>
          <w:rFonts w:ascii="Arial" w:hAnsi="Arial" w:cs="Arial"/>
          <w:sz w:val="22"/>
          <w:szCs w:val="22"/>
        </w:rPr>
      </w:pPr>
    </w:p>
    <w:p w14:paraId="34B45DCA" w14:textId="77777777" w:rsidR="007F451F" w:rsidRDefault="007F451F" w:rsidP="007F451F">
      <w:pPr>
        <w:numPr>
          <w:ilvl w:val="0"/>
          <w:numId w:val="1"/>
        </w:numPr>
        <w:ind w:left="-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présente convention peut être résiliée par chacune des parties en cas de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non respect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de ses clauses ou du cahier des charges.</w:t>
      </w:r>
    </w:p>
    <w:p w14:paraId="067ED7BE" w14:textId="77777777" w:rsidR="007F451F" w:rsidRDefault="007F451F" w:rsidP="007F451F">
      <w:pPr>
        <w:jc w:val="both"/>
        <w:rPr>
          <w:rFonts w:ascii="Arial" w:hAnsi="Arial" w:cs="Arial"/>
          <w:sz w:val="22"/>
          <w:szCs w:val="22"/>
        </w:rPr>
      </w:pPr>
    </w:p>
    <w:p w14:paraId="4B2740D5" w14:textId="77777777" w:rsidR="007F451F" w:rsidRDefault="007F451F" w:rsidP="007F451F">
      <w:pPr>
        <w:ind w:left="-1418"/>
        <w:jc w:val="both"/>
        <w:rPr>
          <w:rFonts w:ascii="Arial" w:hAnsi="Arial" w:cs="Arial"/>
          <w:sz w:val="22"/>
          <w:szCs w:val="22"/>
        </w:rPr>
      </w:pPr>
      <w:r w:rsidRPr="00AC38FB">
        <w:rPr>
          <w:rFonts w:ascii="Arial" w:hAnsi="Arial" w:cs="Arial"/>
          <w:sz w:val="22"/>
          <w:szCs w:val="22"/>
        </w:rPr>
        <w:t xml:space="preserve">Sont joints à cette convention : </w:t>
      </w:r>
    </w:p>
    <w:p w14:paraId="3BEEF6AF" w14:textId="77777777" w:rsidR="007F451F" w:rsidRPr="00AC38FB" w:rsidRDefault="007F451F" w:rsidP="007F451F">
      <w:pPr>
        <w:ind w:left="-1418"/>
        <w:jc w:val="both"/>
        <w:rPr>
          <w:rFonts w:ascii="Arial" w:hAnsi="Arial" w:cs="Arial"/>
          <w:sz w:val="22"/>
          <w:szCs w:val="22"/>
        </w:rPr>
      </w:pPr>
    </w:p>
    <w:p w14:paraId="597A601B" w14:textId="77777777" w:rsidR="007F451F" w:rsidRDefault="007F451F" w:rsidP="007F451F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Annexe 1 : avenant annuel sportif</w:t>
      </w:r>
    </w:p>
    <w:p w14:paraId="46C5BF0E" w14:textId="77777777" w:rsidR="007F451F" w:rsidRDefault="007F451F" w:rsidP="007F451F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Annexe 2 : ressources humaines et organisation</w:t>
      </w:r>
    </w:p>
    <w:p w14:paraId="2B3F4E5C" w14:textId="77777777" w:rsidR="007F451F" w:rsidRDefault="00DD06D8" w:rsidP="007F451F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Annexe 3</w:t>
      </w:r>
      <w:r w:rsidR="007F451F">
        <w:rPr>
          <w:rFonts w:ascii="Arial" w:hAnsi="Arial" w:cs="Arial"/>
          <w:sz w:val="22"/>
          <w:szCs w:val="22"/>
        </w:rPr>
        <w:t> : le cahier des charges du Club Avenir</w:t>
      </w:r>
    </w:p>
    <w:p w14:paraId="36ADE3D5" w14:textId="77777777" w:rsidR="007F451F" w:rsidRDefault="007F451F" w:rsidP="007F451F">
      <w:pPr>
        <w:rPr>
          <w:rFonts w:ascii="Arial" w:hAnsi="Arial" w:cs="Arial"/>
          <w:sz w:val="22"/>
          <w:szCs w:val="22"/>
        </w:rPr>
      </w:pPr>
    </w:p>
    <w:p w14:paraId="480A3600" w14:textId="77777777" w:rsidR="007F451F" w:rsidRDefault="007F451F" w:rsidP="007F451F">
      <w:pPr>
        <w:ind w:hanging="1701"/>
        <w:rPr>
          <w:rFonts w:ascii="Calibri" w:hAnsi="Calibri" w:cs="Tahoma"/>
          <w:sz w:val="22"/>
          <w:szCs w:val="22"/>
        </w:rPr>
      </w:pPr>
      <w:r w:rsidRPr="005970C5">
        <w:rPr>
          <w:rFonts w:ascii="Calibri" w:hAnsi="Calibri" w:cs="Tahoma"/>
          <w:sz w:val="22"/>
          <w:szCs w:val="22"/>
        </w:rPr>
        <w:t xml:space="preserve">Fait à Saint Ouen le </w:t>
      </w:r>
    </w:p>
    <w:p w14:paraId="4AC66CC0" w14:textId="77777777" w:rsidR="007F451F" w:rsidRPr="005970C5" w:rsidRDefault="007F451F" w:rsidP="00910837">
      <w:pPr>
        <w:rPr>
          <w:rFonts w:ascii="Calibri" w:hAnsi="Calibri" w:cs="Tahoma"/>
          <w:sz w:val="22"/>
          <w:szCs w:val="22"/>
        </w:rPr>
      </w:pPr>
    </w:p>
    <w:p w14:paraId="3946D7EB" w14:textId="77777777" w:rsidR="007F451F" w:rsidRPr="005970C5" w:rsidRDefault="007F451F" w:rsidP="007F451F">
      <w:pPr>
        <w:ind w:hanging="1701"/>
        <w:rPr>
          <w:rFonts w:ascii="Calibri" w:hAnsi="Calibri" w:cs="Tahoma"/>
          <w:sz w:val="22"/>
          <w:szCs w:val="22"/>
        </w:rPr>
      </w:pPr>
      <w:r w:rsidRPr="005970C5">
        <w:rPr>
          <w:rFonts w:ascii="Calibri" w:hAnsi="Calibri" w:cs="Tahoma"/>
          <w:sz w:val="22"/>
          <w:szCs w:val="22"/>
        </w:rPr>
        <w:t xml:space="preserve">Le Président de la </w:t>
      </w:r>
      <w:proofErr w:type="spellStart"/>
      <w:r w:rsidRPr="005970C5">
        <w:rPr>
          <w:rFonts w:ascii="Calibri" w:hAnsi="Calibri" w:cs="Tahoma"/>
          <w:sz w:val="22"/>
          <w:szCs w:val="22"/>
        </w:rPr>
        <w:t>FFBa</w:t>
      </w:r>
      <w:r>
        <w:rPr>
          <w:rFonts w:ascii="Calibri" w:hAnsi="Calibri" w:cs="Tahoma"/>
          <w:sz w:val="22"/>
          <w:szCs w:val="22"/>
        </w:rPr>
        <w:t>D</w:t>
      </w:r>
      <w:proofErr w:type="spellEnd"/>
      <w:r w:rsidRPr="005970C5"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 w:rsidRPr="005970C5"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  <w:r w:rsidRPr="005970C5">
        <w:rPr>
          <w:rFonts w:ascii="Calibri" w:hAnsi="Calibri" w:cs="Tahoma"/>
          <w:sz w:val="22"/>
          <w:szCs w:val="22"/>
        </w:rPr>
        <w:t xml:space="preserve"> Le Directeur Technique National</w:t>
      </w:r>
    </w:p>
    <w:p w14:paraId="6DD627DD" w14:textId="1FE0FD39" w:rsidR="007F451F" w:rsidRPr="005970C5" w:rsidRDefault="00920E60" w:rsidP="007F451F">
      <w:pPr>
        <w:ind w:hanging="1701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Franck </w:t>
      </w:r>
      <w:r w:rsidR="009E2041">
        <w:rPr>
          <w:rFonts w:ascii="Calibri" w:hAnsi="Calibri" w:cs="Tahoma"/>
          <w:sz w:val="22"/>
          <w:szCs w:val="22"/>
        </w:rPr>
        <w:t>Laurent</w:t>
      </w:r>
      <w:r w:rsidR="007F451F" w:rsidRPr="005970C5">
        <w:rPr>
          <w:rFonts w:ascii="Calibri" w:hAnsi="Calibri" w:cs="Tahoma"/>
          <w:sz w:val="22"/>
          <w:szCs w:val="22"/>
        </w:rPr>
        <w:tab/>
      </w:r>
      <w:r w:rsidR="007F451F" w:rsidRPr="005970C5">
        <w:rPr>
          <w:rFonts w:ascii="Calibri" w:hAnsi="Calibri" w:cs="Tahoma"/>
          <w:sz w:val="22"/>
          <w:szCs w:val="22"/>
        </w:rPr>
        <w:tab/>
      </w:r>
      <w:r w:rsidR="007F451F" w:rsidRPr="005970C5">
        <w:rPr>
          <w:rFonts w:ascii="Calibri" w:hAnsi="Calibri" w:cs="Tahoma"/>
          <w:sz w:val="22"/>
          <w:szCs w:val="22"/>
        </w:rPr>
        <w:tab/>
      </w:r>
      <w:r w:rsidR="007F451F" w:rsidRPr="005970C5">
        <w:rPr>
          <w:rFonts w:ascii="Calibri" w:hAnsi="Calibri" w:cs="Tahoma"/>
          <w:sz w:val="22"/>
          <w:szCs w:val="22"/>
        </w:rPr>
        <w:tab/>
      </w:r>
      <w:r w:rsidR="007F451F" w:rsidRPr="005970C5">
        <w:rPr>
          <w:rFonts w:ascii="Calibri" w:hAnsi="Calibri" w:cs="Tahoma"/>
          <w:sz w:val="22"/>
          <w:szCs w:val="22"/>
        </w:rPr>
        <w:tab/>
      </w:r>
      <w:r w:rsidR="007F451F" w:rsidRPr="005970C5">
        <w:rPr>
          <w:rFonts w:ascii="Calibri" w:hAnsi="Calibri" w:cs="Tahoma"/>
          <w:sz w:val="22"/>
          <w:szCs w:val="22"/>
        </w:rPr>
        <w:tab/>
      </w:r>
      <w:r w:rsidR="007F451F">
        <w:rPr>
          <w:rFonts w:ascii="Calibri" w:hAnsi="Calibri" w:cs="Tahoma"/>
          <w:sz w:val="22"/>
          <w:szCs w:val="22"/>
        </w:rPr>
        <w:t xml:space="preserve"> </w:t>
      </w:r>
      <w:r w:rsidR="009E2041">
        <w:rPr>
          <w:rFonts w:ascii="Calibri" w:hAnsi="Calibri" w:cs="Tahoma"/>
          <w:sz w:val="22"/>
          <w:szCs w:val="22"/>
        </w:rPr>
        <w:t>Cyrille Gombrowicz</w:t>
      </w:r>
    </w:p>
    <w:p w14:paraId="4BC42CCA" w14:textId="77777777" w:rsidR="007F451F" w:rsidRDefault="007F451F" w:rsidP="007F451F">
      <w:pPr>
        <w:ind w:left="720" w:hanging="1701"/>
        <w:rPr>
          <w:rFonts w:ascii="Calibri" w:hAnsi="Calibri"/>
        </w:rPr>
      </w:pPr>
    </w:p>
    <w:p w14:paraId="3FF7239D" w14:textId="77777777" w:rsidR="007F451F" w:rsidRPr="00A95B16" w:rsidRDefault="007F451F" w:rsidP="007F451F">
      <w:pPr>
        <w:ind w:hanging="1701"/>
        <w:rPr>
          <w:rFonts w:ascii="Calibri" w:hAnsi="Calibri"/>
        </w:rPr>
      </w:pPr>
    </w:p>
    <w:p w14:paraId="071E1CE6" w14:textId="77777777" w:rsidR="007F451F" w:rsidRPr="00A95B16" w:rsidRDefault="007F451F" w:rsidP="007F451F">
      <w:pPr>
        <w:ind w:hanging="1701"/>
        <w:rPr>
          <w:rFonts w:ascii="Calibri" w:hAnsi="Calibri"/>
        </w:rPr>
      </w:pPr>
    </w:p>
    <w:p w14:paraId="29475562" w14:textId="77777777" w:rsidR="007F451F" w:rsidRDefault="007F451F" w:rsidP="00910837">
      <w:pPr>
        <w:rPr>
          <w:rFonts w:ascii="Calibri" w:hAnsi="Calibri"/>
        </w:rPr>
      </w:pPr>
    </w:p>
    <w:p w14:paraId="30A3626D" w14:textId="77777777" w:rsidR="00910837" w:rsidRPr="00A95B16" w:rsidRDefault="00910837" w:rsidP="00910837">
      <w:pPr>
        <w:rPr>
          <w:rFonts w:ascii="Calibri" w:hAnsi="Calibri"/>
        </w:rPr>
      </w:pPr>
    </w:p>
    <w:p w14:paraId="0703B090" w14:textId="77777777" w:rsidR="007F451F" w:rsidRPr="00910837" w:rsidRDefault="007F451F" w:rsidP="00910837">
      <w:pPr>
        <w:tabs>
          <w:tab w:val="left" w:pos="3451"/>
        </w:tabs>
        <w:ind w:left="-1701"/>
        <w:rPr>
          <w:rFonts w:ascii="Calibri" w:hAnsi="Calibri"/>
          <w:sz w:val="22"/>
          <w:szCs w:val="22"/>
        </w:rPr>
      </w:pPr>
      <w:r w:rsidRPr="00910837">
        <w:rPr>
          <w:rFonts w:ascii="Calibri" w:hAnsi="Calibri"/>
          <w:sz w:val="22"/>
          <w:szCs w:val="22"/>
        </w:rPr>
        <w:t>Le Président du Club</w:t>
      </w:r>
      <w:r w:rsidR="00910837" w:rsidRPr="00910837">
        <w:rPr>
          <w:rFonts w:ascii="Calibri" w:hAnsi="Calibri"/>
          <w:sz w:val="22"/>
          <w:szCs w:val="22"/>
        </w:rPr>
        <w:t xml:space="preserve"> </w:t>
      </w:r>
      <w:r w:rsidR="00910837" w:rsidRPr="00910837">
        <w:rPr>
          <w:rFonts w:ascii="Calibri" w:hAnsi="Calibri"/>
          <w:sz w:val="22"/>
          <w:szCs w:val="22"/>
        </w:rPr>
        <w:tab/>
        <w:t xml:space="preserve">   L’Entraîneur Avenir du Club</w:t>
      </w:r>
    </w:p>
    <w:p w14:paraId="33994A4C" w14:textId="77777777" w:rsidR="007F451F" w:rsidRDefault="007F451F" w:rsidP="007F451F">
      <w:pPr>
        <w:tabs>
          <w:tab w:val="left" w:pos="3451"/>
        </w:tabs>
        <w:ind w:hanging="1701"/>
        <w:jc w:val="center"/>
        <w:rPr>
          <w:rFonts w:ascii="Calibri" w:hAnsi="Calibri"/>
        </w:rPr>
      </w:pPr>
    </w:p>
    <w:p w14:paraId="1AC4121D" w14:textId="77777777" w:rsidR="007F451F" w:rsidRDefault="007F451F" w:rsidP="00C66ACD">
      <w:pPr>
        <w:tabs>
          <w:tab w:val="left" w:pos="3451"/>
        </w:tabs>
        <w:rPr>
          <w:rFonts w:ascii="Calibri" w:hAnsi="Calibri"/>
        </w:rPr>
      </w:pPr>
    </w:p>
    <w:p w14:paraId="6EF7A777" w14:textId="77777777" w:rsidR="007F451F" w:rsidRDefault="007F451F" w:rsidP="007F451F">
      <w:pPr>
        <w:tabs>
          <w:tab w:val="left" w:pos="3451"/>
        </w:tabs>
        <w:ind w:hanging="1701"/>
        <w:jc w:val="center"/>
        <w:rPr>
          <w:rFonts w:ascii="Calibri" w:hAnsi="Calibri"/>
        </w:rPr>
        <w:sectPr w:rsidR="007F451F" w:rsidSect="007F45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021" w:right="1418" w:bottom="851" w:left="3119" w:header="709" w:footer="709" w:gutter="0"/>
          <w:cols w:space="708"/>
        </w:sectPr>
      </w:pPr>
    </w:p>
    <w:tbl>
      <w:tblPr>
        <w:tblpPr w:leftFromText="141" w:rightFromText="141" w:vertAnchor="page" w:horzAnchor="margin" w:tblpY="689"/>
        <w:tblW w:w="8925" w:type="dxa"/>
        <w:tblBorders>
          <w:top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4"/>
        <w:gridCol w:w="275"/>
        <w:gridCol w:w="3022"/>
        <w:gridCol w:w="4324"/>
      </w:tblGrid>
      <w:tr w:rsidR="007219F0" w:rsidRPr="005970C5" w14:paraId="7263D272" w14:textId="77777777" w:rsidTr="0046455B">
        <w:trPr>
          <w:trHeight w:val="1223"/>
        </w:trPr>
        <w:tc>
          <w:tcPr>
            <w:tcW w:w="1304" w:type="dxa"/>
            <w:tcBorders>
              <w:top w:val="nil"/>
              <w:bottom w:val="single" w:sz="8" w:space="0" w:color="auto"/>
              <w:right w:val="single" w:sz="24" w:space="0" w:color="FF0000"/>
            </w:tcBorders>
            <w:vAlign w:val="center"/>
          </w:tcPr>
          <w:p w14:paraId="0AD9C950" w14:textId="77777777" w:rsidR="007219F0" w:rsidRPr="005970C5" w:rsidRDefault="007219F0" w:rsidP="0046455B">
            <w:pPr>
              <w:pStyle w:val="Titre1"/>
              <w:ind w:right="-90"/>
              <w:jc w:val="both"/>
              <w:rPr>
                <w:rFonts w:ascii="Calibri" w:hAnsi="Calibri"/>
                <w:b w:val="0"/>
                <w:color w:val="FFFFFF"/>
              </w:rPr>
            </w:pPr>
            <w:r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5BC2E00C" wp14:editId="5E1A1C9A">
                  <wp:extent cx="758825" cy="1079500"/>
                  <wp:effectExtent l="0" t="0" r="3175" b="12700"/>
                  <wp:docPr id="8" name="Image 8" descr="Nouveau logo FFB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uveau logo FFB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" w:type="dxa"/>
            <w:tcBorders>
              <w:top w:val="nil"/>
              <w:left w:val="single" w:sz="24" w:space="0" w:color="FF0000"/>
              <w:bottom w:val="single" w:sz="8" w:space="0" w:color="auto"/>
              <w:right w:val="single" w:sz="24" w:space="0" w:color="FF0000"/>
            </w:tcBorders>
            <w:shd w:val="clear" w:color="auto" w:fill="1F497D"/>
            <w:textDirection w:val="btLr"/>
            <w:vAlign w:val="center"/>
          </w:tcPr>
          <w:p w14:paraId="600CB9A8" w14:textId="77777777" w:rsidR="007219F0" w:rsidRPr="005970C5" w:rsidRDefault="007219F0" w:rsidP="0046455B">
            <w:pPr>
              <w:pStyle w:val="CR02-HdPType"/>
              <w:rPr>
                <w:rFonts w:ascii="Calibri" w:hAnsi="Calibri"/>
                <w:color w:val="FFFFFF"/>
              </w:rPr>
            </w:pPr>
            <w:proofErr w:type="spellStart"/>
            <w:r>
              <w:rPr>
                <w:rFonts w:ascii="Calibri" w:hAnsi="Calibri"/>
                <w:color w:val="FFFFFF"/>
              </w:rPr>
              <w:t>L es</w:t>
            </w:r>
            <w:proofErr w:type="spellEnd"/>
            <w:r>
              <w:rPr>
                <w:rFonts w:ascii="Calibri" w:hAnsi="Calibri"/>
                <w:color w:val="FFFFFF"/>
              </w:rPr>
              <w:t xml:space="preserve"> outils du Club Avenir</w:t>
            </w:r>
          </w:p>
        </w:tc>
        <w:tc>
          <w:tcPr>
            <w:tcW w:w="7346" w:type="dxa"/>
            <w:gridSpan w:val="2"/>
            <w:tcBorders>
              <w:top w:val="nil"/>
              <w:left w:val="single" w:sz="24" w:space="0" w:color="FF0000"/>
              <w:bottom w:val="single" w:sz="8" w:space="0" w:color="auto"/>
            </w:tcBorders>
            <w:vAlign w:val="center"/>
          </w:tcPr>
          <w:p w14:paraId="633B59B1" w14:textId="77777777" w:rsidR="007219F0" w:rsidRDefault="007219F0" w:rsidP="0046455B">
            <w:pPr>
              <w:rPr>
                <w:rFonts w:ascii="Calibri" w:hAnsi="Calibri" w:cs="Tahoma"/>
                <w:b/>
                <w:color w:val="17365D"/>
                <w:sz w:val="36"/>
                <w:szCs w:val="36"/>
              </w:rPr>
            </w:pPr>
            <w:r>
              <w:rPr>
                <w:rFonts w:ascii="Calibri" w:hAnsi="Calibri" w:cs="Tahoma"/>
                <w:b/>
                <w:color w:val="17365D"/>
                <w:sz w:val="36"/>
                <w:szCs w:val="36"/>
              </w:rPr>
              <w:t>ANNEXE 1</w:t>
            </w:r>
          </w:p>
          <w:p w14:paraId="76ECB835" w14:textId="77777777" w:rsidR="007219F0" w:rsidRPr="005970C5" w:rsidRDefault="007219F0" w:rsidP="0046455B">
            <w:pPr>
              <w:rPr>
                <w:rFonts w:ascii="Calibri" w:hAnsi="Calibri" w:cs="Tahoma"/>
                <w:b/>
                <w:color w:val="17365D"/>
                <w:sz w:val="36"/>
                <w:szCs w:val="36"/>
              </w:rPr>
            </w:pPr>
            <w:r>
              <w:rPr>
                <w:rFonts w:ascii="Calibri" w:hAnsi="Calibri" w:cs="Tahoma"/>
                <w:b/>
                <w:color w:val="17365D"/>
                <w:sz w:val="36"/>
                <w:szCs w:val="36"/>
              </w:rPr>
              <w:t>Avenant sportif pour la saison 2026/27</w:t>
            </w:r>
          </w:p>
        </w:tc>
      </w:tr>
      <w:tr w:rsidR="007219F0" w:rsidRPr="005970C5" w14:paraId="1658508F" w14:textId="77777777" w:rsidTr="0046455B">
        <w:trPr>
          <w:trHeight w:hRule="exact" w:val="214"/>
        </w:trPr>
        <w:tc>
          <w:tcPr>
            <w:tcW w:w="1304" w:type="dxa"/>
            <w:tcBorders>
              <w:top w:val="single" w:sz="8" w:space="0" w:color="auto"/>
            </w:tcBorders>
          </w:tcPr>
          <w:p w14:paraId="7A8D4FBA" w14:textId="77777777" w:rsidR="007219F0" w:rsidRPr="005970C5" w:rsidRDefault="007219F0" w:rsidP="0046455B">
            <w:pPr>
              <w:ind w:right="-90"/>
              <w:rPr>
                <w:rFonts w:ascii="Calibri" w:hAnsi="Calibri"/>
              </w:rPr>
            </w:pPr>
          </w:p>
        </w:tc>
        <w:tc>
          <w:tcPr>
            <w:tcW w:w="275" w:type="dxa"/>
            <w:tcBorders>
              <w:top w:val="single" w:sz="8" w:space="0" w:color="auto"/>
            </w:tcBorders>
          </w:tcPr>
          <w:p w14:paraId="1A389D91" w14:textId="77777777" w:rsidR="007219F0" w:rsidRPr="005970C5" w:rsidRDefault="007219F0" w:rsidP="0046455B">
            <w:pPr>
              <w:rPr>
                <w:rFonts w:ascii="Calibri" w:hAnsi="Calibri"/>
              </w:rPr>
            </w:pPr>
          </w:p>
        </w:tc>
        <w:tc>
          <w:tcPr>
            <w:tcW w:w="3022" w:type="dxa"/>
            <w:tcBorders>
              <w:top w:val="single" w:sz="8" w:space="0" w:color="auto"/>
            </w:tcBorders>
            <w:vAlign w:val="center"/>
          </w:tcPr>
          <w:p w14:paraId="0901750F" w14:textId="77777777" w:rsidR="007219F0" w:rsidRPr="005970C5" w:rsidRDefault="007219F0" w:rsidP="0046455B">
            <w:pPr>
              <w:ind w:left="2905" w:right="71"/>
              <w:rPr>
                <w:rFonts w:ascii="Calibri" w:hAnsi="Calibri"/>
                <w:b/>
                <w:color w:val="FFFFFF"/>
                <w:sz w:val="18"/>
              </w:rPr>
            </w:pPr>
          </w:p>
        </w:tc>
        <w:tc>
          <w:tcPr>
            <w:tcW w:w="4324" w:type="dxa"/>
            <w:tcBorders>
              <w:top w:val="single" w:sz="8" w:space="0" w:color="auto"/>
            </w:tcBorders>
            <w:shd w:val="clear" w:color="auto" w:fill="000000"/>
            <w:vAlign w:val="center"/>
          </w:tcPr>
          <w:p w14:paraId="17F46877" w14:textId="77777777" w:rsidR="007219F0" w:rsidRPr="005970C5" w:rsidRDefault="007219F0" w:rsidP="0046455B">
            <w:pPr>
              <w:pStyle w:val="CR03-HdPEmotion"/>
              <w:rPr>
                <w:rFonts w:ascii="Calibri" w:hAnsi="Calibri"/>
                <w:i/>
              </w:rPr>
            </w:pPr>
            <w:r w:rsidRPr="005970C5">
              <w:rPr>
                <w:rFonts w:ascii="Calibri" w:hAnsi="Calibri"/>
                <w:i/>
              </w:rPr>
              <w:t>5 grammes de plumes, des tonnes d’émotion</w:t>
            </w:r>
          </w:p>
        </w:tc>
      </w:tr>
    </w:tbl>
    <w:p w14:paraId="551741AF" w14:textId="77777777" w:rsidR="007219F0" w:rsidRPr="00BC456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Times" w:eastAsiaTheme="minorEastAsia" w:hAnsi="Times" w:cs="Times"/>
          <w:sz w:val="28"/>
          <w:szCs w:val="28"/>
        </w:rPr>
      </w:pPr>
      <w:r>
        <w:rPr>
          <w:rFonts w:ascii="Calibri" w:eastAsiaTheme="minorEastAsia" w:hAnsi="Calibri" w:cs="Calibri"/>
          <w:b/>
          <w:i/>
          <w:sz w:val="28"/>
          <w:szCs w:val="28"/>
        </w:rPr>
        <w:t>Club Avenir :</w:t>
      </w:r>
      <w:r>
        <w:rPr>
          <w:rFonts w:ascii="Times" w:eastAsiaTheme="minorEastAsia" w:hAnsi="Times" w:cs="Times"/>
          <w:sz w:val="28"/>
          <w:szCs w:val="28"/>
        </w:rPr>
        <w:tab/>
      </w:r>
      <w:r>
        <w:rPr>
          <w:rFonts w:ascii="Times" w:eastAsiaTheme="minorEastAsia" w:hAnsi="Times" w:cs="Times"/>
          <w:sz w:val="28"/>
          <w:szCs w:val="28"/>
        </w:rPr>
        <w:tab/>
      </w:r>
      <w:r>
        <w:rPr>
          <w:rFonts w:ascii="Times" w:eastAsiaTheme="minorEastAsia" w:hAnsi="Times" w:cs="Times"/>
          <w:sz w:val="28"/>
          <w:szCs w:val="28"/>
        </w:rPr>
        <w:tab/>
      </w:r>
      <w:r>
        <w:rPr>
          <w:rFonts w:ascii="Times" w:eastAsiaTheme="minorEastAsia" w:hAnsi="Times" w:cs="Times"/>
          <w:sz w:val="28"/>
          <w:szCs w:val="28"/>
        </w:rPr>
        <w:tab/>
      </w:r>
      <w:r w:rsidRPr="00F415E2">
        <w:rPr>
          <w:rFonts w:ascii="Calibri" w:eastAsiaTheme="minorEastAsia" w:hAnsi="Calibri" w:cs="Calibri"/>
          <w:b/>
          <w:i/>
          <w:sz w:val="28"/>
          <w:szCs w:val="28"/>
        </w:rPr>
        <w:t>Président(e)</w:t>
      </w:r>
      <w:r w:rsidRPr="00AD7885">
        <w:rPr>
          <w:rFonts w:ascii="Calibri" w:eastAsiaTheme="minorEastAsia" w:hAnsi="Calibri" w:cs="Calibri"/>
          <w:sz w:val="28"/>
          <w:szCs w:val="28"/>
        </w:rPr>
        <w:t xml:space="preserve"> : </w:t>
      </w:r>
    </w:p>
    <w:p w14:paraId="783FB834" w14:textId="77777777" w:rsidR="007219F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>Téléphone :</w:t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  <w:t xml:space="preserve">           </w:t>
      </w:r>
      <w:proofErr w:type="gramStart"/>
      <w:r>
        <w:rPr>
          <w:rFonts w:ascii="Calibri" w:eastAsiaTheme="minorEastAsia" w:hAnsi="Calibri" w:cs="Calibri"/>
          <w:sz w:val="28"/>
          <w:szCs w:val="28"/>
        </w:rPr>
        <w:t>Email</w:t>
      </w:r>
      <w:proofErr w:type="gramEnd"/>
      <w:r>
        <w:rPr>
          <w:rFonts w:ascii="Calibri" w:eastAsiaTheme="minorEastAsia" w:hAnsi="Calibri" w:cs="Calibri"/>
          <w:sz w:val="28"/>
          <w:szCs w:val="28"/>
        </w:rPr>
        <w:t xml:space="preserve"> :                                    </w:t>
      </w:r>
    </w:p>
    <w:p w14:paraId="3F8A96BB" w14:textId="77777777" w:rsidR="007219F0" w:rsidRPr="00910837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>N° adhérent AFDAS :</w:t>
      </w:r>
    </w:p>
    <w:p w14:paraId="42C556BB" w14:textId="77777777" w:rsidR="007219F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b/>
          <w:i/>
          <w:sz w:val="28"/>
          <w:szCs w:val="28"/>
        </w:rPr>
        <w:t>Entraîneur Avenir</w:t>
      </w:r>
      <w:r>
        <w:rPr>
          <w:rFonts w:ascii="Calibri" w:eastAsiaTheme="minorEastAsia" w:hAnsi="Calibri" w:cs="Calibri"/>
          <w:sz w:val="28"/>
          <w:szCs w:val="28"/>
        </w:rPr>
        <w:t> :</w:t>
      </w:r>
    </w:p>
    <w:p w14:paraId="279D12C3" w14:textId="77777777" w:rsidR="007219F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>Diplôme :</w:t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  <w:t xml:space="preserve">N° de carte professionnelle : </w:t>
      </w:r>
    </w:p>
    <w:p w14:paraId="4FE5799D" w14:textId="77777777" w:rsidR="007219F0" w:rsidRPr="00910837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 xml:space="preserve">Téléphone : </w:t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proofErr w:type="gramStart"/>
      <w:r>
        <w:rPr>
          <w:rFonts w:ascii="Calibri" w:eastAsiaTheme="minorEastAsia" w:hAnsi="Calibri" w:cs="Calibri"/>
          <w:sz w:val="28"/>
          <w:szCs w:val="28"/>
        </w:rPr>
        <w:t>Email</w:t>
      </w:r>
      <w:proofErr w:type="gramEnd"/>
      <w:r>
        <w:rPr>
          <w:rFonts w:ascii="Calibri" w:eastAsiaTheme="minorEastAsia" w:hAnsi="Calibri" w:cs="Calibri"/>
          <w:sz w:val="28"/>
          <w:szCs w:val="28"/>
        </w:rPr>
        <w:t> :</w:t>
      </w:r>
    </w:p>
    <w:p w14:paraId="31774D69" w14:textId="77777777" w:rsidR="007219F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8"/>
          <w:szCs w:val="28"/>
        </w:rPr>
      </w:pPr>
      <w:r w:rsidRPr="00F415E2">
        <w:rPr>
          <w:rFonts w:ascii="Calibri" w:eastAsiaTheme="minorEastAsia" w:hAnsi="Calibri" w:cs="Calibri"/>
          <w:b/>
          <w:i/>
          <w:sz w:val="28"/>
          <w:szCs w:val="28"/>
        </w:rPr>
        <w:t xml:space="preserve">Intervenants techniques du </w:t>
      </w:r>
      <w:r>
        <w:rPr>
          <w:rFonts w:ascii="Calibri" w:eastAsiaTheme="minorEastAsia" w:hAnsi="Calibri" w:cs="Calibri"/>
          <w:b/>
          <w:i/>
          <w:sz w:val="28"/>
          <w:szCs w:val="28"/>
        </w:rPr>
        <w:t xml:space="preserve">Club Avenir </w:t>
      </w:r>
      <w:r>
        <w:rPr>
          <w:rFonts w:ascii="Calibri" w:eastAsiaTheme="minorEastAsia" w:hAnsi="Calibri" w:cs="Calibri"/>
          <w:sz w:val="28"/>
          <w:szCs w:val="28"/>
        </w:rPr>
        <w:t xml:space="preserve">(noms, prénoms, diplômes, téléphones, </w:t>
      </w:r>
      <w:proofErr w:type="gramStart"/>
      <w:r>
        <w:rPr>
          <w:rFonts w:ascii="Calibri" w:eastAsiaTheme="minorEastAsia" w:hAnsi="Calibri" w:cs="Calibri"/>
          <w:sz w:val="28"/>
          <w:szCs w:val="28"/>
        </w:rPr>
        <w:t>emails</w:t>
      </w:r>
      <w:proofErr w:type="gramEnd"/>
      <w:r>
        <w:rPr>
          <w:rFonts w:ascii="Calibri" w:eastAsiaTheme="minorEastAsia" w:hAnsi="Calibri" w:cs="Calibri"/>
          <w:sz w:val="28"/>
          <w:szCs w:val="28"/>
        </w:rPr>
        <w:t xml:space="preserve">) </w:t>
      </w:r>
      <w:r w:rsidRPr="00F415E2">
        <w:rPr>
          <w:rFonts w:ascii="Calibri" w:eastAsiaTheme="minorEastAsia" w:hAnsi="Calibri" w:cs="Calibri"/>
          <w:b/>
          <w:i/>
          <w:sz w:val="28"/>
          <w:szCs w:val="28"/>
        </w:rPr>
        <w:t>:</w:t>
      </w:r>
      <w:r>
        <w:rPr>
          <w:rFonts w:ascii="Calibri" w:eastAsiaTheme="minorEastAsia" w:hAnsi="Calibri" w:cs="Calibri"/>
          <w:sz w:val="28"/>
          <w:szCs w:val="28"/>
        </w:rPr>
        <w:t xml:space="preserve">  </w:t>
      </w:r>
    </w:p>
    <w:p w14:paraId="48E172A9" w14:textId="77777777" w:rsidR="007219F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b/>
          <w:i/>
          <w:sz w:val="28"/>
          <w:szCs w:val="28"/>
        </w:rPr>
      </w:pPr>
      <w:r>
        <w:rPr>
          <w:rFonts w:ascii="Calibri" w:eastAsiaTheme="minorEastAsia" w:hAnsi="Calibri" w:cs="Calibri"/>
          <w:b/>
          <w:i/>
          <w:sz w:val="28"/>
          <w:szCs w:val="28"/>
        </w:rPr>
        <w:t xml:space="preserve">Nom(s) / prénom(s) des Joueurs Avenirs </w:t>
      </w:r>
      <w:r w:rsidRPr="00F415E2">
        <w:rPr>
          <w:rFonts w:ascii="Calibri" w:eastAsiaTheme="minorEastAsia" w:hAnsi="Calibri" w:cs="Calibri"/>
          <w:b/>
          <w:i/>
          <w:sz w:val="28"/>
          <w:szCs w:val="28"/>
        </w:rPr>
        <w:t>(</w:t>
      </w:r>
      <w:r>
        <w:rPr>
          <w:rFonts w:ascii="Calibri" w:eastAsiaTheme="minorEastAsia" w:hAnsi="Calibri" w:cs="Calibri"/>
          <w:b/>
          <w:i/>
          <w:sz w:val="28"/>
          <w:szCs w:val="28"/>
        </w:rPr>
        <w:t>joueurs nés entre 2014 et 2017 ayant au minimum atteint le DAN ou éventuellement soumis à une identification de niveau équivalent sur les CEJ à partir de benjamin 1</w:t>
      </w:r>
      <w:r w:rsidRPr="00F415E2">
        <w:rPr>
          <w:rFonts w:ascii="Calibri" w:eastAsiaTheme="minorEastAsia" w:hAnsi="Calibri" w:cs="Calibri"/>
          <w:b/>
          <w:i/>
          <w:sz w:val="28"/>
          <w:szCs w:val="28"/>
        </w:rPr>
        <w:t>) :</w:t>
      </w:r>
      <w:r>
        <w:rPr>
          <w:rFonts w:ascii="Calibri" w:eastAsiaTheme="minorEastAsia" w:hAnsi="Calibri" w:cs="Calibri"/>
          <w:b/>
          <w:i/>
          <w:sz w:val="28"/>
          <w:szCs w:val="28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7219F0" w14:paraId="454F79E0" w14:textId="77777777" w:rsidTr="0046455B">
        <w:tc>
          <w:tcPr>
            <w:tcW w:w="4603" w:type="dxa"/>
          </w:tcPr>
          <w:p w14:paraId="0BF89C1B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  <w:tc>
          <w:tcPr>
            <w:tcW w:w="4603" w:type="dxa"/>
          </w:tcPr>
          <w:p w14:paraId="5B898210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  <w:tr w:rsidR="007219F0" w14:paraId="6A4F0478" w14:textId="77777777" w:rsidTr="0046455B">
        <w:tc>
          <w:tcPr>
            <w:tcW w:w="4603" w:type="dxa"/>
          </w:tcPr>
          <w:p w14:paraId="15036CF4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  <w:tc>
          <w:tcPr>
            <w:tcW w:w="4603" w:type="dxa"/>
          </w:tcPr>
          <w:p w14:paraId="3F7799AB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</w:tbl>
    <w:p w14:paraId="746B5724" w14:textId="77777777" w:rsidR="007219F0" w:rsidRPr="00BC456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2"/>
          <w:szCs w:val="22"/>
        </w:rPr>
      </w:pPr>
      <w:r w:rsidRPr="00BC4560">
        <w:rPr>
          <w:rFonts w:ascii="Calibri" w:eastAsiaTheme="minorEastAsia" w:hAnsi="Calibri" w:cs="Calibri"/>
          <w:sz w:val="22"/>
          <w:szCs w:val="22"/>
        </w:rPr>
        <w:t>Fait à Saint Ouen le : .......................................</w:t>
      </w:r>
      <w:r w:rsidRPr="00BC4560">
        <w:rPr>
          <w:rFonts w:ascii="MS Gothic" w:eastAsia="MS Gothic" w:hAnsi="MS Gothic" w:cs="MS Gothic" w:hint="eastAsia"/>
          <w:sz w:val="22"/>
          <w:szCs w:val="22"/>
        </w:rPr>
        <w:t> </w:t>
      </w:r>
    </w:p>
    <w:p w14:paraId="54FB0154" w14:textId="77777777" w:rsidR="007219F0" w:rsidRPr="00BC456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2"/>
          <w:szCs w:val="22"/>
        </w:rPr>
      </w:pPr>
      <w:r w:rsidRPr="00BC4560">
        <w:rPr>
          <w:rFonts w:ascii="Calibri" w:eastAsiaTheme="minorEastAsia" w:hAnsi="Calibri" w:cs="Calibri"/>
          <w:sz w:val="22"/>
          <w:szCs w:val="22"/>
        </w:rPr>
        <w:t xml:space="preserve">Le Président de la </w:t>
      </w:r>
      <w:proofErr w:type="spellStart"/>
      <w:r w:rsidRPr="00BC4560">
        <w:rPr>
          <w:rFonts w:ascii="Calibri" w:eastAsiaTheme="minorEastAsia" w:hAnsi="Calibri" w:cs="Calibri"/>
          <w:sz w:val="22"/>
          <w:szCs w:val="22"/>
        </w:rPr>
        <w:t>FFBaD</w:t>
      </w:r>
      <w:proofErr w:type="spellEnd"/>
      <w:r w:rsidRPr="00BC4560">
        <w:rPr>
          <w:rFonts w:ascii="Times" w:eastAsiaTheme="minorEastAsia" w:hAnsi="Times" w:cs="Times"/>
          <w:sz w:val="22"/>
          <w:szCs w:val="22"/>
        </w:rPr>
        <w:tab/>
      </w:r>
      <w:r w:rsidRPr="00BC4560">
        <w:rPr>
          <w:rFonts w:ascii="Times" w:eastAsiaTheme="minorEastAsia" w:hAnsi="Times" w:cs="Times"/>
          <w:sz w:val="22"/>
          <w:szCs w:val="22"/>
        </w:rPr>
        <w:tab/>
      </w:r>
      <w:r w:rsidRPr="00BC4560">
        <w:rPr>
          <w:rFonts w:ascii="Times" w:eastAsiaTheme="minorEastAsia" w:hAnsi="Times" w:cs="Times"/>
          <w:sz w:val="22"/>
          <w:szCs w:val="22"/>
        </w:rPr>
        <w:tab/>
      </w:r>
      <w:r w:rsidRPr="00BC4560">
        <w:rPr>
          <w:rFonts w:ascii="Times" w:eastAsiaTheme="minorEastAsia" w:hAnsi="Times" w:cs="Times"/>
          <w:sz w:val="22"/>
          <w:szCs w:val="22"/>
        </w:rPr>
        <w:tab/>
        <w:t xml:space="preserve">      </w:t>
      </w:r>
      <w:r>
        <w:rPr>
          <w:rFonts w:ascii="Times" w:eastAsiaTheme="minorEastAsia" w:hAnsi="Times" w:cs="Times"/>
          <w:sz w:val="22"/>
          <w:szCs w:val="22"/>
        </w:rPr>
        <w:t xml:space="preserve">                </w:t>
      </w:r>
      <w:r w:rsidRPr="00BC4560">
        <w:rPr>
          <w:rFonts w:ascii="Calibri" w:eastAsiaTheme="minorEastAsia" w:hAnsi="Calibri" w:cs="Calibri"/>
          <w:sz w:val="22"/>
          <w:szCs w:val="22"/>
        </w:rPr>
        <w:t>Le Directeur Technique National</w:t>
      </w:r>
    </w:p>
    <w:p w14:paraId="3C6EDA18" w14:textId="77777777" w:rsidR="007219F0" w:rsidRPr="00BC456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2"/>
          <w:szCs w:val="22"/>
        </w:rPr>
      </w:pPr>
    </w:p>
    <w:p w14:paraId="03B197C0" w14:textId="77777777" w:rsidR="007219F0" w:rsidRPr="00BC456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2"/>
          <w:szCs w:val="22"/>
        </w:rPr>
      </w:pPr>
      <w:r w:rsidRPr="00BC4560">
        <w:rPr>
          <w:rFonts w:ascii="Calibri" w:eastAsiaTheme="minorEastAsia" w:hAnsi="Calibri" w:cs="Calibri"/>
          <w:sz w:val="22"/>
          <w:szCs w:val="22"/>
        </w:rPr>
        <w:t xml:space="preserve">Le président du Club </w:t>
      </w:r>
      <w:r>
        <w:rPr>
          <w:rFonts w:ascii="Calibri" w:eastAsiaTheme="minorEastAsia" w:hAnsi="Calibri" w:cs="Calibri"/>
          <w:sz w:val="22"/>
          <w:szCs w:val="22"/>
        </w:rPr>
        <w:tab/>
      </w:r>
      <w:r>
        <w:rPr>
          <w:rFonts w:ascii="Calibri" w:eastAsiaTheme="minorEastAsia" w:hAnsi="Calibri" w:cs="Calibri"/>
          <w:sz w:val="22"/>
          <w:szCs w:val="22"/>
        </w:rPr>
        <w:tab/>
      </w:r>
      <w:r>
        <w:rPr>
          <w:rFonts w:ascii="Calibri" w:eastAsiaTheme="minorEastAsia" w:hAnsi="Calibri" w:cs="Calibri"/>
          <w:sz w:val="22"/>
          <w:szCs w:val="22"/>
        </w:rPr>
        <w:tab/>
      </w:r>
      <w:r>
        <w:rPr>
          <w:rFonts w:ascii="Calibri" w:eastAsiaTheme="minorEastAsia" w:hAnsi="Calibri" w:cs="Calibri"/>
          <w:sz w:val="22"/>
          <w:szCs w:val="22"/>
        </w:rPr>
        <w:tab/>
      </w:r>
      <w:r>
        <w:rPr>
          <w:rFonts w:ascii="Calibri" w:eastAsiaTheme="minorEastAsia" w:hAnsi="Calibri" w:cs="Calibri"/>
          <w:sz w:val="22"/>
          <w:szCs w:val="22"/>
        </w:rPr>
        <w:tab/>
        <w:t xml:space="preserve">                        </w:t>
      </w:r>
      <w:r w:rsidRPr="00BC4560">
        <w:rPr>
          <w:rFonts w:ascii="Calibri" w:eastAsiaTheme="minorEastAsia" w:hAnsi="Calibri" w:cs="Calibri"/>
          <w:sz w:val="22"/>
          <w:szCs w:val="22"/>
        </w:rPr>
        <w:t>L’Entraîneur Avenir</w:t>
      </w:r>
    </w:p>
    <w:p w14:paraId="4F1749BC" w14:textId="77777777" w:rsidR="007219F0" w:rsidRPr="00BC456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2"/>
          <w:szCs w:val="22"/>
        </w:rPr>
      </w:pPr>
    </w:p>
    <w:p w14:paraId="4B7498D9" w14:textId="77777777" w:rsidR="007219F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eastAsiaTheme="minorEastAsia" w:hAnsi="Calibri" w:cs="Calibri"/>
          <w:sz w:val="22"/>
          <w:szCs w:val="22"/>
        </w:rPr>
      </w:pPr>
      <w:r>
        <w:rPr>
          <w:rFonts w:ascii="Calibri" w:eastAsiaTheme="minorEastAsia" w:hAnsi="Calibri" w:cs="Calibri"/>
          <w:sz w:val="22"/>
          <w:szCs w:val="22"/>
        </w:rPr>
        <w:t>Signature(s) d</w:t>
      </w:r>
      <w:r w:rsidRPr="00BC4560">
        <w:rPr>
          <w:rFonts w:ascii="Calibri" w:eastAsiaTheme="minorEastAsia" w:hAnsi="Calibri" w:cs="Calibri"/>
          <w:sz w:val="22"/>
          <w:szCs w:val="22"/>
        </w:rPr>
        <w:t>e</w:t>
      </w:r>
      <w:r>
        <w:rPr>
          <w:rFonts w:ascii="Calibri" w:eastAsiaTheme="minorEastAsia" w:hAnsi="Calibri" w:cs="Calibri"/>
          <w:sz w:val="22"/>
          <w:szCs w:val="22"/>
        </w:rPr>
        <w:t>(s)</w:t>
      </w:r>
      <w:r w:rsidRPr="00BC4560">
        <w:rPr>
          <w:rFonts w:ascii="Calibri" w:eastAsiaTheme="minorEastAsia" w:hAnsi="Calibri" w:cs="Calibri"/>
          <w:sz w:val="22"/>
          <w:szCs w:val="22"/>
        </w:rPr>
        <w:t xml:space="preserve"> Joueur</w:t>
      </w:r>
      <w:r>
        <w:rPr>
          <w:rFonts w:ascii="Calibri" w:eastAsiaTheme="minorEastAsia" w:hAnsi="Calibri" w:cs="Calibri"/>
          <w:sz w:val="22"/>
          <w:szCs w:val="22"/>
        </w:rPr>
        <w:t>(s)</w:t>
      </w:r>
      <w:r w:rsidRPr="00BC4560">
        <w:rPr>
          <w:rFonts w:ascii="Calibri" w:eastAsiaTheme="minorEastAsia" w:hAnsi="Calibri" w:cs="Calibri"/>
          <w:sz w:val="22"/>
          <w:szCs w:val="22"/>
        </w:rPr>
        <w:t xml:space="preserve"> Avenir</w:t>
      </w:r>
      <w:r>
        <w:rPr>
          <w:rFonts w:ascii="Calibri" w:eastAsiaTheme="minorEastAsia" w:hAnsi="Calibri" w:cs="Calibri"/>
          <w:sz w:val="22"/>
          <w:szCs w:val="22"/>
        </w:rPr>
        <w:t>(s)</w:t>
      </w:r>
      <w:r w:rsidRPr="00BC4560">
        <w:rPr>
          <w:rFonts w:ascii="Calibri" w:eastAsiaTheme="minorEastAsia" w:hAnsi="Calibri" w:cs="Calibri"/>
          <w:sz w:val="22"/>
          <w:szCs w:val="22"/>
        </w:rPr>
        <w:t xml:space="preserve"> </w:t>
      </w:r>
      <w:r>
        <w:rPr>
          <w:rFonts w:ascii="Calibri" w:eastAsiaTheme="minorEastAsia" w:hAnsi="Calibri" w:cs="Calibri"/>
          <w:sz w:val="22"/>
          <w:szCs w:val="22"/>
        </w:rPr>
        <w:tab/>
      </w:r>
      <w:r>
        <w:rPr>
          <w:rFonts w:ascii="Calibri" w:eastAsiaTheme="minorEastAsia" w:hAnsi="Calibri" w:cs="Calibri"/>
          <w:sz w:val="22"/>
          <w:szCs w:val="22"/>
        </w:rPr>
        <w:tab/>
        <w:t xml:space="preserve">                    Signature(s) des parents</w:t>
      </w:r>
      <w:r w:rsidRPr="00BC4560">
        <w:rPr>
          <w:rFonts w:ascii="Calibri" w:eastAsiaTheme="minorEastAsia" w:hAnsi="Calibri" w:cs="Calibri"/>
          <w:sz w:val="22"/>
          <w:szCs w:val="22"/>
        </w:rPr>
        <w:t xml:space="preserve"> Joueur</w:t>
      </w:r>
      <w:r>
        <w:rPr>
          <w:rFonts w:ascii="Calibri" w:eastAsiaTheme="minorEastAsia" w:hAnsi="Calibri" w:cs="Calibri"/>
          <w:sz w:val="22"/>
          <w:szCs w:val="22"/>
        </w:rPr>
        <w:t>(s) Avenir(s)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7219F0" w14:paraId="098DA065" w14:textId="77777777" w:rsidTr="0046455B">
        <w:tc>
          <w:tcPr>
            <w:tcW w:w="4603" w:type="dxa"/>
          </w:tcPr>
          <w:p w14:paraId="531897B8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  <w:tc>
          <w:tcPr>
            <w:tcW w:w="4603" w:type="dxa"/>
          </w:tcPr>
          <w:p w14:paraId="71815458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  <w:tr w:rsidR="007219F0" w14:paraId="528BD4D2" w14:textId="77777777" w:rsidTr="0046455B">
        <w:tc>
          <w:tcPr>
            <w:tcW w:w="4603" w:type="dxa"/>
          </w:tcPr>
          <w:p w14:paraId="194EEFE0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  <w:tc>
          <w:tcPr>
            <w:tcW w:w="4603" w:type="dxa"/>
          </w:tcPr>
          <w:p w14:paraId="04552C29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  <w:tr w:rsidR="007219F0" w14:paraId="42E97AAC" w14:textId="77777777" w:rsidTr="0046455B">
        <w:tc>
          <w:tcPr>
            <w:tcW w:w="4603" w:type="dxa"/>
          </w:tcPr>
          <w:p w14:paraId="59705168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  <w:tc>
          <w:tcPr>
            <w:tcW w:w="4603" w:type="dxa"/>
          </w:tcPr>
          <w:p w14:paraId="44EFE9CF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  <w:tr w:rsidR="007219F0" w14:paraId="43DF7673" w14:textId="77777777" w:rsidTr="0046455B">
        <w:tc>
          <w:tcPr>
            <w:tcW w:w="4603" w:type="dxa"/>
          </w:tcPr>
          <w:p w14:paraId="1213F579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  <w:tc>
          <w:tcPr>
            <w:tcW w:w="4603" w:type="dxa"/>
          </w:tcPr>
          <w:p w14:paraId="22BCE665" w14:textId="77777777" w:rsidR="007219F0" w:rsidRDefault="007219F0" w:rsidP="0046455B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Calibri" w:eastAsiaTheme="minorEastAsia" w:hAnsi="Calibri" w:cs="Calibri"/>
                <w:sz w:val="22"/>
                <w:szCs w:val="22"/>
              </w:rPr>
            </w:pPr>
          </w:p>
        </w:tc>
      </w:tr>
    </w:tbl>
    <w:p w14:paraId="6ECFF7BC" w14:textId="77777777" w:rsidR="007219F0" w:rsidRPr="00BC456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Times" w:eastAsiaTheme="minorEastAsia" w:hAnsi="Times" w:cs="Times"/>
          <w:sz w:val="22"/>
          <w:szCs w:val="22"/>
        </w:rPr>
        <w:sectPr w:rsidR="007219F0" w:rsidRPr="00BC4560" w:rsidSect="007219F0">
          <w:footerReference w:type="default" r:id="rId15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3B5FDEF5" w14:textId="77777777" w:rsidR="007219F0" w:rsidRDefault="007219F0" w:rsidP="007219F0">
      <w:pPr>
        <w:widowControl w:val="0"/>
        <w:autoSpaceDE w:val="0"/>
        <w:autoSpaceDN w:val="0"/>
        <w:adjustRightInd w:val="0"/>
        <w:ind w:right="-1303"/>
        <w:rPr>
          <w:rFonts w:ascii="Times" w:eastAsiaTheme="minorEastAsia" w:hAnsi="Times" w:cs="Times"/>
        </w:rPr>
      </w:pPr>
      <w:r>
        <w:rPr>
          <w:rFonts w:ascii="Times" w:eastAsiaTheme="minorEastAsia" w:hAnsi="Times" w:cs="Times"/>
          <w:noProof/>
        </w:rPr>
        <w:lastRenderedPageBreak/>
        <w:drawing>
          <wp:inline distT="0" distB="0" distL="0" distR="0" wp14:anchorId="2AC81D88" wp14:editId="5A21BF39">
            <wp:extent cx="466725" cy="612775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31DC">
        <w:rPr>
          <w:rFonts w:ascii="Calibri" w:eastAsiaTheme="minorEastAsia" w:hAnsi="Calibri" w:cs="Calibri"/>
          <w:sz w:val="28"/>
          <w:szCs w:val="28"/>
        </w:rPr>
        <w:t>Sp</w:t>
      </w:r>
      <w:r>
        <w:rPr>
          <w:rFonts w:ascii="Calibri" w:eastAsiaTheme="minorEastAsia" w:hAnsi="Calibri" w:cs="Calibri"/>
          <w:sz w:val="28"/>
          <w:szCs w:val="28"/>
        </w:rPr>
        <w:t xml:space="preserve">ortifs inscrits (DAN au minimum ou identifiés sur CEJ à partir de B1) au Club Avenir de :                                             </w:t>
      </w:r>
      <w:proofErr w:type="gramStart"/>
      <w:r>
        <w:rPr>
          <w:rFonts w:ascii="Calibri" w:eastAsiaTheme="minorEastAsia" w:hAnsi="Calibri" w:cs="Calibri"/>
          <w:sz w:val="28"/>
          <w:szCs w:val="28"/>
        </w:rPr>
        <w:t xml:space="preserve">   (</w:t>
      </w:r>
      <w:proofErr w:type="gramEnd"/>
      <w:r>
        <w:rPr>
          <w:rFonts w:ascii="Calibri" w:eastAsiaTheme="minorEastAsia" w:hAnsi="Calibri" w:cs="Calibri"/>
          <w:sz w:val="28"/>
          <w:szCs w:val="28"/>
        </w:rPr>
        <w:t>2026-2027)</w:t>
      </w:r>
    </w:p>
    <w:bookmarkStart w:id="0" w:name="_MON_1588070549"/>
    <w:bookmarkStart w:id="1" w:name="_MON_1588070560"/>
    <w:bookmarkStart w:id="2" w:name="_MON_1557465584"/>
    <w:bookmarkStart w:id="3" w:name="_MON_1588071099"/>
    <w:bookmarkEnd w:id="0"/>
    <w:bookmarkEnd w:id="1"/>
    <w:bookmarkEnd w:id="2"/>
    <w:bookmarkEnd w:id="3"/>
    <w:bookmarkStart w:id="4" w:name="_MON_1494918355"/>
    <w:bookmarkEnd w:id="4"/>
    <w:p w14:paraId="67F939FD" w14:textId="77777777" w:rsidR="007219F0" w:rsidRDefault="00CD164A" w:rsidP="007219F0">
      <w:pPr>
        <w:widowControl w:val="0"/>
        <w:tabs>
          <w:tab w:val="left" w:pos="1712"/>
        </w:tabs>
        <w:autoSpaceDE w:val="0"/>
        <w:autoSpaceDN w:val="0"/>
        <w:adjustRightInd w:val="0"/>
        <w:rPr>
          <w:rFonts w:ascii="Times" w:eastAsiaTheme="minorEastAsia" w:hAnsi="Times" w:cs="Times"/>
        </w:rPr>
      </w:pPr>
      <w:r w:rsidRPr="00CD164A">
        <w:rPr>
          <w:rFonts w:ascii="Times" w:eastAsiaTheme="minorEastAsia" w:hAnsi="Times" w:cs="Times"/>
        </w:rPr>
        <w:object w:dxaOrig="18576" w:dyaOrig="7780" w14:anchorId="47C664F1">
          <v:shape id="_x0000_i1027" type="#_x0000_t75" alt="" style="width:928.8pt;height:389.4pt;mso-width-percent:0;mso-height-percent:0;mso-width-percent:0;mso-height-percent:0" o:ole="">
            <v:imagedata r:id="rId17" o:title=""/>
          </v:shape>
          <o:OLEObject Type="Embed" ProgID="Excel.Sheet.8" ShapeID="_x0000_i1027" DrawAspect="Content" ObjectID="_1851058504" r:id="rId18"/>
        </w:object>
      </w:r>
    </w:p>
    <w:p w14:paraId="5F3288B5" w14:textId="77777777" w:rsidR="007219F0" w:rsidRPr="00E3204D" w:rsidRDefault="007219F0" w:rsidP="007219F0">
      <w:pPr>
        <w:widowControl w:val="0"/>
        <w:tabs>
          <w:tab w:val="left" w:pos="1712"/>
        </w:tabs>
        <w:autoSpaceDE w:val="0"/>
        <w:autoSpaceDN w:val="0"/>
        <w:adjustRightInd w:val="0"/>
        <w:ind w:left="-426"/>
        <w:rPr>
          <w:rFonts w:ascii="Times" w:eastAsiaTheme="minorEastAsia" w:hAnsi="Times" w:cs="Times"/>
        </w:rPr>
      </w:pPr>
    </w:p>
    <w:p w14:paraId="30B373E0" w14:textId="77777777" w:rsidR="007219F0" w:rsidRPr="00FE2045" w:rsidRDefault="007219F0" w:rsidP="007219F0">
      <w:pPr>
        <w:rPr>
          <w:rFonts w:ascii="Calibri" w:eastAsiaTheme="minorEastAsia" w:hAnsi="Calibri" w:cs="Calibri"/>
          <w:sz w:val="28"/>
          <w:szCs w:val="28"/>
        </w:rPr>
      </w:pPr>
      <w:r>
        <w:rPr>
          <w:rFonts w:ascii="Times" w:eastAsiaTheme="minorEastAsia" w:hAnsi="Times" w:cs="Times"/>
          <w:noProof/>
        </w:rPr>
        <w:drawing>
          <wp:inline distT="0" distB="0" distL="0" distR="0" wp14:anchorId="511B4B3F" wp14:editId="1F228169">
            <wp:extent cx="466725" cy="6127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Theme="minorEastAsia" w:hAnsi="Calibri" w:cs="Calibri"/>
          <w:sz w:val="28"/>
          <w:szCs w:val="28"/>
        </w:rPr>
        <w:t xml:space="preserve">      </w:t>
      </w:r>
      <w:r w:rsidRPr="00FE2045">
        <w:rPr>
          <w:rFonts w:ascii="Calibri" w:eastAsiaTheme="minorEastAsia" w:hAnsi="Calibri" w:cs="Calibri"/>
          <w:sz w:val="28"/>
          <w:szCs w:val="28"/>
        </w:rPr>
        <w:t xml:space="preserve">Créneaux et lieux </w:t>
      </w:r>
      <w:proofErr w:type="gramStart"/>
      <w:r w:rsidRPr="00FE2045">
        <w:rPr>
          <w:rFonts w:ascii="Calibri" w:eastAsiaTheme="minorEastAsia" w:hAnsi="Calibri" w:cs="Calibri"/>
          <w:sz w:val="28"/>
          <w:szCs w:val="28"/>
        </w:rPr>
        <w:t>d’entraînement</w:t>
      </w:r>
      <w:r>
        <w:rPr>
          <w:rFonts w:ascii="Calibri" w:eastAsiaTheme="minorEastAsia" w:hAnsi="Calibri" w:cs="Calibri"/>
          <w:sz w:val="28"/>
          <w:szCs w:val="28"/>
        </w:rPr>
        <w:t xml:space="preserve">  (</w:t>
      </w:r>
      <w:proofErr w:type="gramEnd"/>
      <w:r>
        <w:rPr>
          <w:rFonts w:ascii="Calibri" w:eastAsiaTheme="minorEastAsia" w:hAnsi="Calibri" w:cs="Calibri"/>
          <w:sz w:val="28"/>
          <w:szCs w:val="28"/>
        </w:rPr>
        <w:t>fin maximum à 20h)</w:t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</w:r>
      <w:r>
        <w:rPr>
          <w:rFonts w:ascii="Calibri" w:eastAsiaTheme="minorEastAsia" w:hAnsi="Calibri" w:cs="Calibri"/>
          <w:sz w:val="28"/>
          <w:szCs w:val="28"/>
        </w:rPr>
        <w:tab/>
        <w:t>(2026-27)</w:t>
      </w:r>
    </w:p>
    <w:p w14:paraId="6F713655" w14:textId="77777777" w:rsidR="007219F0" w:rsidRDefault="007219F0" w:rsidP="007219F0"/>
    <w:bookmarkStart w:id="5" w:name="_MON_1588071118"/>
    <w:bookmarkStart w:id="6" w:name="_MON_1464707671"/>
    <w:bookmarkStart w:id="7" w:name="_MON_1557465658"/>
    <w:bookmarkEnd w:id="5"/>
    <w:bookmarkEnd w:id="6"/>
    <w:bookmarkEnd w:id="7"/>
    <w:bookmarkStart w:id="8" w:name="_MON_1464707663"/>
    <w:bookmarkEnd w:id="8"/>
    <w:p w14:paraId="653E528A" w14:textId="77777777" w:rsidR="007219F0" w:rsidRPr="001E2AF1" w:rsidRDefault="00CD164A" w:rsidP="007219F0">
      <w:pPr>
        <w:sectPr w:rsidR="007219F0" w:rsidRPr="001E2AF1" w:rsidSect="007219F0">
          <w:headerReference w:type="even" r:id="rId19"/>
          <w:headerReference w:type="default" r:id="rId20"/>
          <w:footerReference w:type="default" r:id="rId21"/>
          <w:headerReference w:type="first" r:id="rId22"/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CD164A">
        <w:rPr>
          <w:rFonts w:ascii="Times" w:eastAsiaTheme="minorEastAsia" w:hAnsi="Times" w:cs="Times"/>
        </w:rPr>
        <w:object w:dxaOrig="24220" w:dyaOrig="5900" w14:anchorId="6DAC8E23">
          <v:shape id="_x0000_i1028" type="#_x0000_t75" alt="" style="width:1210.8pt;height:295.2pt;mso-width-percent:0;mso-height-percent:0;mso-width-percent:0;mso-height-percent:0" o:ole="">
            <v:imagedata r:id="rId23" o:title=""/>
          </v:shape>
          <o:OLEObject Type="Embed" ProgID="Excel.Sheet.8" ShapeID="_x0000_i1028" DrawAspect="Content" ObjectID="_1851058505" r:id="rId24"/>
        </w:object>
      </w:r>
    </w:p>
    <w:p w14:paraId="22F1551F" w14:textId="77777777" w:rsidR="007219F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lastRenderedPageBreak/>
        <w:t xml:space="preserve">Scanner dans le cadre ci-dessous ou en complément de l’annexe 1 le contrat de travail ou à minima la page ou les pages du contrat de travail permettant d’identifier : </w:t>
      </w:r>
    </w:p>
    <w:p w14:paraId="1F5B49B3" w14:textId="77777777" w:rsidR="007219F0" w:rsidRDefault="007219F0" w:rsidP="007219F0">
      <w:pPr>
        <w:pStyle w:val="Paragraphedeliste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Calibri" w:hAnsi="Calibri" w:cs="Tahoma"/>
          <w:b/>
          <w:sz w:val="22"/>
          <w:szCs w:val="22"/>
        </w:rPr>
      </w:pPr>
      <w:proofErr w:type="gramStart"/>
      <w:r w:rsidRPr="00780B2E">
        <w:rPr>
          <w:rFonts w:ascii="Calibri" w:hAnsi="Calibri" w:cs="Tahoma"/>
          <w:b/>
          <w:sz w:val="22"/>
          <w:szCs w:val="22"/>
        </w:rPr>
        <w:t>la</w:t>
      </w:r>
      <w:proofErr w:type="gramEnd"/>
      <w:r w:rsidRPr="00780B2E">
        <w:rPr>
          <w:rFonts w:ascii="Calibri" w:hAnsi="Calibri" w:cs="Tahoma"/>
          <w:b/>
          <w:sz w:val="22"/>
          <w:szCs w:val="22"/>
        </w:rPr>
        <w:t xml:space="preserve"> structure employeuse, </w:t>
      </w:r>
    </w:p>
    <w:p w14:paraId="0C271DCA" w14:textId="77777777" w:rsidR="007219F0" w:rsidRDefault="007219F0" w:rsidP="007219F0">
      <w:pPr>
        <w:pStyle w:val="Paragraphedeliste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Calibri" w:hAnsi="Calibri" w:cs="Tahoma"/>
          <w:b/>
          <w:sz w:val="22"/>
          <w:szCs w:val="22"/>
        </w:rPr>
      </w:pPr>
      <w:proofErr w:type="gramStart"/>
      <w:r w:rsidRPr="00780B2E">
        <w:rPr>
          <w:rFonts w:ascii="Calibri" w:hAnsi="Calibri" w:cs="Tahoma"/>
          <w:b/>
          <w:sz w:val="22"/>
          <w:szCs w:val="22"/>
        </w:rPr>
        <w:t>l’identité</w:t>
      </w:r>
      <w:proofErr w:type="gramEnd"/>
      <w:r w:rsidRPr="00780B2E">
        <w:rPr>
          <w:rFonts w:ascii="Calibri" w:hAnsi="Calibri" w:cs="Tahoma"/>
          <w:b/>
          <w:sz w:val="22"/>
          <w:szCs w:val="22"/>
        </w:rPr>
        <w:t xml:space="preserve"> de l’employé</w:t>
      </w:r>
      <w:r>
        <w:rPr>
          <w:rFonts w:ascii="Calibri" w:hAnsi="Calibri" w:cs="Tahoma"/>
          <w:b/>
          <w:sz w:val="22"/>
          <w:szCs w:val="22"/>
        </w:rPr>
        <w:t>,</w:t>
      </w:r>
      <w:r w:rsidRPr="00780B2E">
        <w:rPr>
          <w:rFonts w:ascii="Calibri" w:hAnsi="Calibri" w:cs="Tahoma"/>
          <w:b/>
          <w:sz w:val="22"/>
          <w:szCs w:val="22"/>
        </w:rPr>
        <w:t xml:space="preserve"> </w:t>
      </w:r>
    </w:p>
    <w:p w14:paraId="53AE85FB" w14:textId="77777777" w:rsidR="007219F0" w:rsidRDefault="007219F0" w:rsidP="007219F0">
      <w:pPr>
        <w:pStyle w:val="Paragraphedeliste"/>
        <w:widowControl w:val="0"/>
        <w:numPr>
          <w:ilvl w:val="0"/>
          <w:numId w:val="25"/>
        </w:numPr>
        <w:autoSpaceDE w:val="0"/>
        <w:autoSpaceDN w:val="0"/>
        <w:adjustRightInd w:val="0"/>
        <w:spacing w:after="240"/>
        <w:rPr>
          <w:rFonts w:ascii="Calibri" w:hAnsi="Calibri" w:cs="Tahoma"/>
          <w:b/>
          <w:sz w:val="22"/>
          <w:szCs w:val="22"/>
        </w:rPr>
      </w:pPr>
      <w:proofErr w:type="gramStart"/>
      <w:r w:rsidRPr="00780B2E">
        <w:rPr>
          <w:rFonts w:ascii="Calibri" w:hAnsi="Calibri" w:cs="Tahoma"/>
          <w:b/>
          <w:sz w:val="22"/>
          <w:szCs w:val="22"/>
        </w:rPr>
        <w:t>la</w:t>
      </w:r>
      <w:proofErr w:type="gramEnd"/>
      <w:r w:rsidRPr="00780B2E">
        <w:rPr>
          <w:rFonts w:ascii="Calibri" w:hAnsi="Calibri" w:cs="Tahoma"/>
          <w:b/>
          <w:sz w:val="22"/>
          <w:szCs w:val="22"/>
        </w:rPr>
        <w:t xml:space="preserve"> quotité de travail</w:t>
      </w:r>
      <w:r>
        <w:rPr>
          <w:rFonts w:ascii="Calibri" w:hAnsi="Calibri" w:cs="Tahoma"/>
          <w:b/>
          <w:sz w:val="22"/>
          <w:szCs w:val="22"/>
        </w:rPr>
        <w:t>.</w:t>
      </w:r>
    </w:p>
    <w:p w14:paraId="6956BF7B" w14:textId="35591B72" w:rsidR="007219F0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AA75BA" wp14:editId="4ADFEF1F">
                <wp:simplePos x="0" y="0"/>
                <wp:positionH relativeFrom="column">
                  <wp:posOffset>1964401</wp:posOffset>
                </wp:positionH>
                <wp:positionV relativeFrom="paragraph">
                  <wp:posOffset>124367</wp:posOffset>
                </wp:positionV>
                <wp:extent cx="4092420" cy="4289825"/>
                <wp:effectExtent l="0" t="0" r="10160" b="15875"/>
                <wp:wrapNone/>
                <wp:docPr id="210375933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2420" cy="428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1FEF74" w14:textId="77777777" w:rsidR="007219F0" w:rsidRDefault="007219F0" w:rsidP="00721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A75B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54.7pt;margin-top:9.8pt;width:322.25pt;height:337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" fillcolor="white [3201]" strokeweight=".5pt">
                <v:textbox>
                  <w:txbxContent>
                    <w:p w14:paraId="511FEF74" w14:textId="77777777" w:rsidR="007219F0" w:rsidRDefault="007219F0" w:rsidP="007219F0"/>
                  </w:txbxContent>
                </v:textbox>
              </v:shape>
            </w:pict>
          </mc:Fallback>
        </mc:AlternateContent>
      </w:r>
    </w:p>
    <w:p w14:paraId="3FFCAE98" w14:textId="76805C12" w:rsidR="007219F0" w:rsidRPr="00780B2E" w:rsidRDefault="007219F0" w:rsidP="007219F0">
      <w:pPr>
        <w:widowControl w:val="0"/>
        <w:autoSpaceDE w:val="0"/>
        <w:autoSpaceDN w:val="0"/>
        <w:adjustRightInd w:val="0"/>
        <w:spacing w:after="240"/>
        <w:rPr>
          <w:rFonts w:ascii="Calibri" w:hAnsi="Calibri" w:cs="Tahoma"/>
          <w:b/>
          <w:sz w:val="22"/>
          <w:szCs w:val="22"/>
        </w:rPr>
      </w:pPr>
    </w:p>
    <w:p w14:paraId="1E3DC2AE" w14:textId="3CD9E3C6" w:rsidR="00332C51" w:rsidRPr="001E2AF1" w:rsidRDefault="00332C51" w:rsidP="00332C51">
      <w:pPr>
        <w:sectPr w:rsidR="00332C51" w:rsidRPr="001E2AF1" w:rsidSect="0071117D">
          <w:headerReference w:type="even" r:id="rId25"/>
          <w:headerReference w:type="default" r:id="rId26"/>
          <w:footerReference w:type="default" r:id="rId27"/>
          <w:headerReference w:type="first" r:id="rId28"/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vertAnchor="page" w:horzAnchor="margin" w:tblpY="1062"/>
        <w:tblW w:w="9210" w:type="dxa"/>
        <w:tblBorders>
          <w:top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84"/>
        <w:gridCol w:w="3118"/>
        <w:gridCol w:w="4462"/>
      </w:tblGrid>
      <w:tr w:rsidR="0071117D" w:rsidRPr="005970C5" w14:paraId="1B9E6E2A" w14:textId="77777777" w:rsidTr="0071117D">
        <w:trPr>
          <w:trHeight w:val="1620"/>
        </w:trPr>
        <w:tc>
          <w:tcPr>
            <w:tcW w:w="1346" w:type="dxa"/>
            <w:tcBorders>
              <w:top w:val="nil"/>
              <w:bottom w:val="single" w:sz="8" w:space="0" w:color="auto"/>
              <w:right w:val="single" w:sz="24" w:space="0" w:color="FF0000"/>
            </w:tcBorders>
            <w:vAlign w:val="center"/>
          </w:tcPr>
          <w:p w14:paraId="4262609B" w14:textId="77777777" w:rsidR="0071117D" w:rsidRPr="005970C5" w:rsidRDefault="0071117D" w:rsidP="0071117D">
            <w:pPr>
              <w:pStyle w:val="Titre1"/>
              <w:ind w:right="-90"/>
              <w:jc w:val="both"/>
              <w:rPr>
                <w:rFonts w:ascii="Calibri" w:hAnsi="Calibri"/>
                <w:b w:val="0"/>
                <w:color w:val="FFFFFF"/>
              </w:rPr>
            </w:pPr>
            <w:r>
              <w:rPr>
                <w:rFonts w:ascii="Calibri" w:hAnsi="Calibri"/>
                <w:noProof/>
              </w:rPr>
              <w:lastRenderedPageBreak/>
              <w:drawing>
                <wp:inline distT="0" distB="0" distL="0" distR="0" wp14:anchorId="09E5B1B0" wp14:editId="4BDE705F">
                  <wp:extent cx="762000" cy="1079500"/>
                  <wp:effectExtent l="0" t="0" r="0" b="12700"/>
                  <wp:docPr id="1" name="Image 1" descr="Nouveau logo FFB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uveau logo FFB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nil"/>
              <w:left w:val="single" w:sz="24" w:space="0" w:color="FF0000"/>
              <w:bottom w:val="single" w:sz="8" w:space="0" w:color="auto"/>
              <w:right w:val="single" w:sz="24" w:space="0" w:color="FF0000"/>
            </w:tcBorders>
            <w:shd w:val="clear" w:color="auto" w:fill="1F497D"/>
            <w:textDirection w:val="btLr"/>
            <w:vAlign w:val="center"/>
          </w:tcPr>
          <w:p w14:paraId="5320FA84" w14:textId="77777777" w:rsidR="0071117D" w:rsidRPr="005970C5" w:rsidRDefault="0071117D" w:rsidP="0071117D">
            <w:pPr>
              <w:pStyle w:val="CR02-HdPType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>Les outils du Club Avenir</w:t>
            </w:r>
          </w:p>
        </w:tc>
        <w:tc>
          <w:tcPr>
            <w:tcW w:w="7580" w:type="dxa"/>
            <w:gridSpan w:val="2"/>
            <w:tcBorders>
              <w:top w:val="nil"/>
              <w:left w:val="single" w:sz="24" w:space="0" w:color="FF0000"/>
              <w:bottom w:val="single" w:sz="8" w:space="0" w:color="auto"/>
            </w:tcBorders>
            <w:vAlign w:val="center"/>
          </w:tcPr>
          <w:p w14:paraId="33377C7C" w14:textId="77777777" w:rsidR="0071117D" w:rsidRPr="005970C5" w:rsidRDefault="0071117D" w:rsidP="0071117D">
            <w:pPr>
              <w:rPr>
                <w:rFonts w:ascii="Calibri" w:hAnsi="Calibri" w:cs="Tahoma"/>
                <w:b/>
                <w:color w:val="17365D"/>
                <w:sz w:val="36"/>
                <w:szCs w:val="36"/>
              </w:rPr>
            </w:pPr>
            <w:r>
              <w:rPr>
                <w:rFonts w:ascii="Calibri" w:hAnsi="Calibri" w:cs="Tahoma"/>
                <w:b/>
                <w:color w:val="17365D"/>
                <w:sz w:val="36"/>
                <w:szCs w:val="36"/>
              </w:rPr>
              <w:t>ANNEXE 2</w:t>
            </w:r>
          </w:p>
          <w:p w14:paraId="72AF756A" w14:textId="77777777" w:rsidR="0071117D" w:rsidRDefault="0071117D" w:rsidP="0071117D">
            <w:pPr>
              <w:rPr>
                <w:rFonts w:ascii="Calibri" w:hAnsi="Calibri" w:cs="Tahoma"/>
                <w:b/>
                <w:color w:val="17365D"/>
                <w:sz w:val="36"/>
                <w:szCs w:val="36"/>
              </w:rPr>
            </w:pPr>
            <w:r w:rsidRPr="005970C5">
              <w:rPr>
                <w:rFonts w:ascii="Calibri" w:hAnsi="Calibri" w:cs="Tahoma"/>
                <w:b/>
                <w:color w:val="17365D"/>
                <w:sz w:val="36"/>
                <w:szCs w:val="36"/>
              </w:rPr>
              <w:t>Ressources humaines et organisation</w:t>
            </w:r>
          </w:p>
          <w:p w14:paraId="50385194" w14:textId="3D0C46B7" w:rsidR="008E2877" w:rsidRPr="005970C5" w:rsidRDefault="00411B1A" w:rsidP="0071117D">
            <w:pPr>
              <w:rPr>
                <w:rFonts w:ascii="Calibri" w:hAnsi="Calibri" w:cs="Tahoma"/>
                <w:b/>
                <w:color w:val="17365D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mallCaps/>
                <w:color w:val="101F69"/>
                <w:sz w:val="32"/>
                <w:szCs w:val="32"/>
              </w:rPr>
              <w:t>202</w:t>
            </w:r>
            <w:r w:rsidR="00CD4102">
              <w:rPr>
                <w:rFonts w:ascii="Arial" w:hAnsi="Arial" w:cs="Arial"/>
                <w:b/>
                <w:bCs/>
                <w:smallCaps/>
                <w:color w:val="101F69"/>
                <w:sz w:val="32"/>
                <w:szCs w:val="32"/>
              </w:rPr>
              <w:t>6</w:t>
            </w:r>
            <w:r w:rsidR="008E2877" w:rsidRPr="000B5CD9">
              <w:rPr>
                <w:rFonts w:ascii="Arial" w:hAnsi="Arial" w:cs="Arial"/>
                <w:b/>
                <w:bCs/>
                <w:smallCaps/>
                <w:color w:val="101F69"/>
                <w:sz w:val="32"/>
                <w:szCs w:val="32"/>
              </w:rPr>
              <w:t>/</w:t>
            </w:r>
            <w:r w:rsidR="00FB24FB">
              <w:rPr>
                <w:rFonts w:ascii="Arial" w:hAnsi="Arial" w:cs="Arial"/>
                <w:b/>
                <w:bCs/>
                <w:smallCaps/>
                <w:color w:val="101F69"/>
                <w:sz w:val="32"/>
                <w:szCs w:val="32"/>
              </w:rPr>
              <w:t>2</w:t>
            </w:r>
            <w:r w:rsidR="00CD4102">
              <w:rPr>
                <w:rFonts w:ascii="Arial" w:hAnsi="Arial" w:cs="Arial"/>
                <w:b/>
                <w:bCs/>
                <w:smallCaps/>
                <w:color w:val="101F69"/>
                <w:sz w:val="32"/>
                <w:szCs w:val="32"/>
              </w:rPr>
              <w:t>7</w:t>
            </w:r>
          </w:p>
        </w:tc>
      </w:tr>
      <w:tr w:rsidR="0071117D" w:rsidRPr="005970C5" w14:paraId="16B5025E" w14:textId="77777777" w:rsidTr="0071117D">
        <w:trPr>
          <w:trHeight w:hRule="exact" w:val="284"/>
        </w:trPr>
        <w:tc>
          <w:tcPr>
            <w:tcW w:w="1346" w:type="dxa"/>
            <w:tcBorders>
              <w:top w:val="single" w:sz="8" w:space="0" w:color="auto"/>
            </w:tcBorders>
          </w:tcPr>
          <w:p w14:paraId="27F4FB1B" w14:textId="77777777" w:rsidR="0071117D" w:rsidRPr="005970C5" w:rsidRDefault="0071117D" w:rsidP="0071117D">
            <w:pPr>
              <w:ind w:right="-90"/>
              <w:rPr>
                <w:rFonts w:ascii="Calibri" w:hAnsi="Calibri"/>
              </w:rPr>
            </w:pPr>
          </w:p>
        </w:tc>
        <w:tc>
          <w:tcPr>
            <w:tcW w:w="284" w:type="dxa"/>
            <w:tcBorders>
              <w:top w:val="single" w:sz="8" w:space="0" w:color="auto"/>
            </w:tcBorders>
          </w:tcPr>
          <w:p w14:paraId="7C51F6F9" w14:textId="77777777" w:rsidR="0071117D" w:rsidRPr="005970C5" w:rsidRDefault="0071117D" w:rsidP="0071117D">
            <w:pPr>
              <w:rPr>
                <w:rFonts w:ascii="Calibri" w:hAnsi="Calibri"/>
              </w:rPr>
            </w:pPr>
          </w:p>
        </w:tc>
        <w:tc>
          <w:tcPr>
            <w:tcW w:w="3118" w:type="dxa"/>
            <w:tcBorders>
              <w:top w:val="single" w:sz="8" w:space="0" w:color="auto"/>
            </w:tcBorders>
            <w:vAlign w:val="center"/>
          </w:tcPr>
          <w:p w14:paraId="6F7CA930" w14:textId="77777777" w:rsidR="0071117D" w:rsidRPr="005970C5" w:rsidRDefault="0071117D" w:rsidP="0071117D">
            <w:pPr>
              <w:ind w:left="2905" w:right="71"/>
              <w:rPr>
                <w:rFonts w:ascii="Calibri" w:hAnsi="Calibri"/>
                <w:b/>
                <w:color w:val="FFFFFF"/>
                <w:sz w:val="18"/>
              </w:rPr>
            </w:pPr>
          </w:p>
        </w:tc>
        <w:tc>
          <w:tcPr>
            <w:tcW w:w="4462" w:type="dxa"/>
            <w:tcBorders>
              <w:top w:val="single" w:sz="8" w:space="0" w:color="auto"/>
            </w:tcBorders>
            <w:shd w:val="clear" w:color="auto" w:fill="000000"/>
            <w:vAlign w:val="center"/>
          </w:tcPr>
          <w:p w14:paraId="1C7384A9" w14:textId="77777777" w:rsidR="0071117D" w:rsidRPr="005970C5" w:rsidRDefault="0071117D" w:rsidP="0071117D">
            <w:pPr>
              <w:pStyle w:val="CR03-HdPEmotion"/>
              <w:ind w:left="432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 xml:space="preserve">5 </w:t>
            </w:r>
            <w:r w:rsidRPr="005970C5">
              <w:rPr>
                <w:rFonts w:ascii="Calibri" w:hAnsi="Calibri"/>
                <w:i/>
              </w:rPr>
              <w:t>grammes de plumes, des tonnes d’émotion</w:t>
            </w:r>
          </w:p>
        </w:tc>
      </w:tr>
    </w:tbl>
    <w:p w14:paraId="392881C0" w14:textId="77777777" w:rsidR="0071117D" w:rsidRDefault="0071117D" w:rsidP="0071117D">
      <w:pPr>
        <w:pBdr>
          <w:bottom w:val="single" w:sz="4" w:space="1" w:color="auto"/>
        </w:pBdr>
        <w:rPr>
          <w:rFonts w:ascii="Calibri" w:hAnsi="Calibri" w:cs="Tahoma"/>
          <w:b/>
          <w:sz w:val="22"/>
          <w:szCs w:val="22"/>
        </w:rPr>
      </w:pPr>
    </w:p>
    <w:p w14:paraId="62068607" w14:textId="77777777" w:rsidR="0071117D" w:rsidRDefault="0071117D" w:rsidP="0071117D">
      <w:pPr>
        <w:pBdr>
          <w:bottom w:val="single" w:sz="4" w:space="1" w:color="auto"/>
        </w:pBdr>
        <w:rPr>
          <w:rFonts w:ascii="Calibri" w:hAnsi="Calibri" w:cs="Tahoma"/>
          <w:b/>
          <w:sz w:val="22"/>
          <w:szCs w:val="22"/>
        </w:rPr>
      </w:pPr>
    </w:p>
    <w:p w14:paraId="2F50AE3C" w14:textId="77777777" w:rsidR="00DD06D8" w:rsidRDefault="00DD06D8" w:rsidP="0071117D">
      <w:pPr>
        <w:pBdr>
          <w:bottom w:val="single" w:sz="4" w:space="1" w:color="auto"/>
        </w:pBdr>
        <w:rPr>
          <w:rFonts w:ascii="Calibri" w:hAnsi="Calibri" w:cs="Tahoma"/>
          <w:b/>
          <w:sz w:val="22"/>
          <w:szCs w:val="22"/>
        </w:rPr>
      </w:pPr>
    </w:p>
    <w:p w14:paraId="4538F8A8" w14:textId="77777777" w:rsidR="0071117D" w:rsidRDefault="0071117D" w:rsidP="0071117D">
      <w:pPr>
        <w:pBdr>
          <w:bottom w:val="single" w:sz="4" w:space="1" w:color="auto"/>
        </w:pBdr>
        <w:rPr>
          <w:rFonts w:ascii="Calibri" w:hAnsi="Calibri" w:cs="Tahoma"/>
          <w:b/>
          <w:sz w:val="22"/>
          <w:szCs w:val="22"/>
        </w:rPr>
      </w:pPr>
    </w:p>
    <w:p w14:paraId="35A81C19" w14:textId="77777777" w:rsidR="0071117D" w:rsidRPr="001B625D" w:rsidRDefault="00DD06D8" w:rsidP="0071117D">
      <w:pPr>
        <w:pBdr>
          <w:bottom w:val="single" w:sz="4" w:space="1" w:color="auto"/>
        </w:pBdr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1- Le Responsable</w:t>
      </w:r>
      <w:r w:rsidR="0071117D">
        <w:rPr>
          <w:rFonts w:ascii="Calibri" w:hAnsi="Calibri" w:cs="Tahoma"/>
          <w:b/>
          <w:sz w:val="22"/>
          <w:szCs w:val="22"/>
        </w:rPr>
        <w:t xml:space="preserve"> national du dispositif « Club Avenir </w:t>
      </w:r>
      <w:r w:rsidR="0071117D" w:rsidRPr="001B625D">
        <w:rPr>
          <w:rFonts w:ascii="Calibri" w:hAnsi="Calibri" w:cs="Tahoma"/>
          <w:b/>
          <w:sz w:val="22"/>
          <w:szCs w:val="22"/>
        </w:rPr>
        <w:t>»</w:t>
      </w:r>
    </w:p>
    <w:p w14:paraId="0D4AC779" w14:textId="77777777" w:rsidR="0071117D" w:rsidRDefault="0071117D" w:rsidP="0071117D">
      <w:pPr>
        <w:jc w:val="both"/>
        <w:rPr>
          <w:rFonts w:ascii="Calibri" w:hAnsi="Calibri" w:cs="Tahoma"/>
          <w:sz w:val="22"/>
          <w:szCs w:val="22"/>
        </w:rPr>
      </w:pPr>
    </w:p>
    <w:p w14:paraId="08D31F03" w14:textId="6BA21541" w:rsidR="00DD06D8" w:rsidRDefault="00411B1A" w:rsidP="0071117D">
      <w:p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Pour la saison 202</w:t>
      </w:r>
      <w:r w:rsidR="00CD4102">
        <w:rPr>
          <w:rFonts w:ascii="Calibri" w:hAnsi="Calibri" w:cs="Tahoma"/>
          <w:sz w:val="22"/>
          <w:szCs w:val="22"/>
        </w:rPr>
        <w:t>6</w:t>
      </w:r>
      <w:r>
        <w:rPr>
          <w:rFonts w:ascii="Calibri" w:hAnsi="Calibri" w:cs="Tahoma"/>
          <w:sz w:val="22"/>
          <w:szCs w:val="22"/>
        </w:rPr>
        <w:t>-202</w:t>
      </w:r>
      <w:r w:rsidR="00CD4102">
        <w:rPr>
          <w:rFonts w:ascii="Calibri" w:hAnsi="Calibri" w:cs="Tahoma"/>
          <w:sz w:val="22"/>
          <w:szCs w:val="22"/>
        </w:rPr>
        <w:t>7</w:t>
      </w:r>
      <w:r w:rsidR="00DD06D8">
        <w:rPr>
          <w:rFonts w:ascii="Calibri" w:hAnsi="Calibri" w:cs="Tahoma"/>
          <w:sz w:val="22"/>
          <w:szCs w:val="22"/>
        </w:rPr>
        <w:t xml:space="preserve"> : </w:t>
      </w:r>
    </w:p>
    <w:p w14:paraId="26597675" w14:textId="77777777" w:rsidR="00DD06D8" w:rsidRDefault="00DD06D8" w:rsidP="0071117D">
      <w:p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Mr GEORJON : </w:t>
      </w:r>
    </w:p>
    <w:p w14:paraId="51221B1A" w14:textId="77777777" w:rsidR="00DD06D8" w:rsidRDefault="00DD06D8" w:rsidP="0071117D">
      <w:pPr>
        <w:jc w:val="both"/>
        <w:rPr>
          <w:rFonts w:ascii="Calibri" w:hAnsi="Calibri" w:cs="Tahoma"/>
          <w:sz w:val="22"/>
          <w:szCs w:val="22"/>
        </w:rPr>
      </w:pPr>
      <w:hyperlink r:id="rId29" w:history="1">
        <w:r w:rsidRPr="00CB5294">
          <w:rPr>
            <w:rStyle w:val="Lienhypertexte"/>
            <w:rFonts w:ascii="Calibri" w:hAnsi="Calibri" w:cs="Tahoma"/>
            <w:sz w:val="22"/>
            <w:szCs w:val="22"/>
          </w:rPr>
          <w:t>philippe.georjon@ffbad.org</w:t>
        </w:r>
      </w:hyperlink>
    </w:p>
    <w:p w14:paraId="2476A1EB" w14:textId="77777777" w:rsidR="00DD06D8" w:rsidRDefault="00DD06D8" w:rsidP="0071117D">
      <w:p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06 98 24 34 81</w:t>
      </w:r>
    </w:p>
    <w:p w14:paraId="762E764E" w14:textId="77777777" w:rsidR="00DD06D8" w:rsidRDefault="00DD06D8" w:rsidP="0071117D">
      <w:pPr>
        <w:jc w:val="both"/>
        <w:rPr>
          <w:rFonts w:ascii="Calibri" w:hAnsi="Calibri" w:cs="Tahoma"/>
          <w:sz w:val="22"/>
          <w:szCs w:val="22"/>
        </w:rPr>
      </w:pPr>
    </w:p>
    <w:p w14:paraId="6F7D888B" w14:textId="77777777" w:rsidR="0071117D" w:rsidRDefault="0071117D" w:rsidP="0071117D">
      <w:pPr>
        <w:jc w:val="both"/>
        <w:rPr>
          <w:rFonts w:ascii="Calibri" w:hAnsi="Calibri" w:cs="Tahoma"/>
          <w:sz w:val="22"/>
          <w:szCs w:val="22"/>
        </w:rPr>
      </w:pPr>
      <w:r w:rsidRPr="005970C5">
        <w:rPr>
          <w:rFonts w:ascii="Calibri" w:hAnsi="Calibri" w:cs="Tahoma"/>
          <w:sz w:val="22"/>
          <w:szCs w:val="22"/>
        </w:rPr>
        <w:t>Il est mi</w:t>
      </w:r>
      <w:r>
        <w:rPr>
          <w:rFonts w:ascii="Calibri" w:hAnsi="Calibri" w:cs="Tahoma"/>
          <w:sz w:val="22"/>
          <w:szCs w:val="22"/>
        </w:rPr>
        <w:t xml:space="preserve">s en place et missionné par le </w:t>
      </w:r>
      <w:r w:rsidRPr="005970C5">
        <w:rPr>
          <w:rFonts w:ascii="Calibri" w:hAnsi="Calibri" w:cs="Tahoma"/>
          <w:sz w:val="22"/>
          <w:szCs w:val="22"/>
        </w:rPr>
        <w:t xml:space="preserve">Directeur Technique National (DTN), et travaille en étroite collaboration avec le </w:t>
      </w:r>
      <w:r w:rsidR="00C95AB6">
        <w:rPr>
          <w:rFonts w:ascii="Calibri" w:hAnsi="Calibri" w:cs="Tahoma"/>
          <w:sz w:val="22"/>
          <w:szCs w:val="22"/>
        </w:rPr>
        <w:t>directeur de la performance,</w:t>
      </w:r>
      <w:r w:rsidR="0068649C">
        <w:rPr>
          <w:rFonts w:ascii="Calibri" w:hAnsi="Calibri" w:cs="Tahoma"/>
          <w:sz w:val="22"/>
          <w:szCs w:val="22"/>
        </w:rPr>
        <w:t xml:space="preserve"> les cadres de la DTN </w:t>
      </w:r>
      <w:r w:rsidR="00E135C9">
        <w:rPr>
          <w:rFonts w:ascii="Calibri" w:hAnsi="Calibri" w:cs="Tahoma"/>
          <w:sz w:val="22"/>
          <w:szCs w:val="22"/>
        </w:rPr>
        <w:t xml:space="preserve">missionnés sur le label Club Avenir, </w:t>
      </w:r>
      <w:r w:rsidRPr="005970C5">
        <w:rPr>
          <w:rFonts w:ascii="Calibri" w:hAnsi="Calibri" w:cs="Tahoma"/>
          <w:sz w:val="22"/>
          <w:szCs w:val="22"/>
        </w:rPr>
        <w:t>en lien avec les présidents de</w:t>
      </w:r>
      <w:r>
        <w:rPr>
          <w:rFonts w:ascii="Calibri" w:hAnsi="Calibri" w:cs="Tahoma"/>
          <w:sz w:val="22"/>
          <w:szCs w:val="22"/>
        </w:rPr>
        <w:t xml:space="preserve"> Clubs Avenirs, leur ligue et leur comité départemental.</w:t>
      </w:r>
    </w:p>
    <w:p w14:paraId="3DEC203A" w14:textId="77777777" w:rsidR="0071117D" w:rsidRPr="005970C5" w:rsidRDefault="0071117D" w:rsidP="0071117D">
      <w:pPr>
        <w:jc w:val="both"/>
        <w:rPr>
          <w:rFonts w:ascii="Calibri" w:hAnsi="Calibri" w:cs="Tahoma"/>
          <w:sz w:val="22"/>
          <w:szCs w:val="22"/>
        </w:rPr>
      </w:pPr>
    </w:p>
    <w:p w14:paraId="269D21EB" w14:textId="77777777" w:rsidR="0071117D" w:rsidRDefault="0071117D" w:rsidP="0071117D">
      <w:pPr>
        <w:ind w:left="708" w:hanging="708"/>
        <w:jc w:val="both"/>
        <w:rPr>
          <w:rFonts w:ascii="Calibri" w:hAnsi="Calibri" w:cs="Tahoma"/>
          <w:sz w:val="22"/>
          <w:szCs w:val="22"/>
        </w:rPr>
      </w:pPr>
      <w:r w:rsidRPr="005970C5">
        <w:rPr>
          <w:rFonts w:ascii="Calibri" w:hAnsi="Calibri" w:cs="Tahoma"/>
          <w:sz w:val="22"/>
          <w:szCs w:val="22"/>
        </w:rPr>
        <w:t xml:space="preserve">Il </w:t>
      </w:r>
      <w:proofErr w:type="gramStart"/>
      <w:r>
        <w:rPr>
          <w:rFonts w:ascii="Calibri" w:hAnsi="Calibri" w:cs="Tahoma"/>
          <w:sz w:val="22"/>
          <w:szCs w:val="22"/>
        </w:rPr>
        <w:t>coordonne  l’ensemble</w:t>
      </w:r>
      <w:proofErr w:type="gramEnd"/>
      <w:r>
        <w:rPr>
          <w:rFonts w:ascii="Calibri" w:hAnsi="Calibri" w:cs="Tahoma"/>
          <w:sz w:val="22"/>
          <w:szCs w:val="22"/>
        </w:rPr>
        <w:t xml:space="preserve"> des Clubs Avenirs</w:t>
      </w:r>
      <w:r w:rsidRPr="005970C5">
        <w:rPr>
          <w:rFonts w:ascii="Calibri" w:hAnsi="Calibri" w:cs="Tahoma"/>
          <w:sz w:val="22"/>
          <w:szCs w:val="22"/>
        </w:rPr>
        <w:t xml:space="preserve"> sur le territoire</w:t>
      </w:r>
      <w:r w:rsidRPr="00E135C9">
        <w:rPr>
          <w:rFonts w:ascii="Calibri" w:hAnsi="Calibri" w:cs="Tahoma"/>
          <w:sz w:val="22"/>
          <w:szCs w:val="22"/>
        </w:rPr>
        <w:t>, à savoir :</w:t>
      </w:r>
    </w:p>
    <w:p w14:paraId="752B0DD5" w14:textId="77777777" w:rsidR="00C95AB6" w:rsidRPr="008141B4" w:rsidRDefault="00C95AB6" w:rsidP="0071117D">
      <w:pPr>
        <w:ind w:left="708" w:hanging="708"/>
        <w:jc w:val="both"/>
        <w:rPr>
          <w:rFonts w:ascii="Calibri" w:hAnsi="Calibri" w:cs="Tahoma"/>
          <w:strike/>
          <w:sz w:val="22"/>
          <w:szCs w:val="22"/>
        </w:rPr>
      </w:pPr>
    </w:p>
    <w:p w14:paraId="0FBE9FF0" w14:textId="77777777" w:rsidR="00E135C9" w:rsidRPr="00E135C9" w:rsidRDefault="00C95AB6" w:rsidP="00E135C9">
      <w:pPr>
        <w:numPr>
          <w:ilvl w:val="0"/>
          <w:numId w:val="15"/>
        </w:numPr>
        <w:spacing w:after="200" w:line="276" w:lineRule="auto"/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</w:t>
      </w:r>
      <w:r w:rsidR="00E135C9">
        <w:rPr>
          <w:rFonts w:ascii="Calibri" w:hAnsi="Calibri" w:cs="Tahoma"/>
          <w:sz w:val="22"/>
          <w:szCs w:val="22"/>
        </w:rPr>
        <w:t xml:space="preserve">l </w:t>
      </w:r>
      <w:r w:rsidR="00E135C9" w:rsidRPr="00E135C9">
        <w:rPr>
          <w:rFonts w:ascii="Calibri" w:hAnsi="Calibri" w:cs="Tahoma"/>
          <w:sz w:val="22"/>
          <w:szCs w:val="22"/>
        </w:rPr>
        <w:t>accompagne le DTN dans la validation du Club Avenir.</w:t>
      </w:r>
    </w:p>
    <w:p w14:paraId="1F0A81E5" w14:textId="77777777" w:rsidR="00DD06D8" w:rsidRPr="00E135C9" w:rsidRDefault="00E135C9" w:rsidP="00E135C9">
      <w:pPr>
        <w:numPr>
          <w:ilvl w:val="0"/>
          <w:numId w:val="15"/>
        </w:numPr>
        <w:spacing w:after="200" w:line="276" w:lineRule="auto"/>
        <w:jc w:val="both"/>
        <w:rPr>
          <w:rFonts w:ascii="Calibri" w:hAnsi="Calibri" w:cs="Tahoma"/>
          <w:sz w:val="22"/>
          <w:szCs w:val="22"/>
        </w:rPr>
      </w:pPr>
      <w:r w:rsidRPr="00E135C9">
        <w:rPr>
          <w:rFonts w:ascii="Calibri" w:hAnsi="Calibri" w:cs="Tahoma"/>
          <w:sz w:val="22"/>
          <w:szCs w:val="22"/>
        </w:rPr>
        <w:t>Il coordonne les cadres de la DTN qui organisent la formation continue des Entraîneurs Avenir en lien avec le responsable du Collectif France Avenir U13/U15 et le chef de mission PPF territorial.</w:t>
      </w:r>
    </w:p>
    <w:p w14:paraId="71260182" w14:textId="77777777" w:rsidR="00E135C9" w:rsidRDefault="00E135C9" w:rsidP="0071117D">
      <w:pPr>
        <w:pBdr>
          <w:bottom w:val="single" w:sz="4" w:space="1" w:color="auto"/>
        </w:pBdr>
        <w:jc w:val="both"/>
        <w:rPr>
          <w:rFonts w:ascii="Calibri" w:hAnsi="Calibri" w:cs="Tahoma"/>
          <w:sz w:val="22"/>
          <w:szCs w:val="22"/>
        </w:rPr>
      </w:pPr>
    </w:p>
    <w:p w14:paraId="5A14D7D4" w14:textId="77777777" w:rsidR="0071117D" w:rsidRPr="00A55269" w:rsidRDefault="00E135C9" w:rsidP="0071117D">
      <w:pPr>
        <w:pBdr>
          <w:bottom w:val="single" w:sz="4" w:space="1" w:color="auto"/>
        </w:pBdr>
        <w:jc w:val="both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2</w:t>
      </w:r>
      <w:r w:rsidR="0071117D">
        <w:rPr>
          <w:rFonts w:ascii="Calibri" w:hAnsi="Calibri" w:cs="Tahoma"/>
          <w:b/>
          <w:sz w:val="22"/>
          <w:szCs w:val="22"/>
        </w:rPr>
        <w:t>-L’Entraîneur Avenir</w:t>
      </w:r>
    </w:p>
    <w:p w14:paraId="6CA8C6BD" w14:textId="77777777" w:rsidR="0071117D" w:rsidRPr="00A55269" w:rsidRDefault="0071117D" w:rsidP="0071117D">
      <w:pPr>
        <w:jc w:val="both"/>
        <w:rPr>
          <w:rFonts w:ascii="Calibri" w:hAnsi="Calibri" w:cs="Tahoma"/>
          <w:sz w:val="22"/>
          <w:szCs w:val="22"/>
        </w:rPr>
      </w:pPr>
    </w:p>
    <w:p w14:paraId="21DD41FD" w14:textId="77777777" w:rsidR="0071117D" w:rsidRPr="00A55269" w:rsidRDefault="0071117D" w:rsidP="0071117D">
      <w:p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</w:t>
      </w:r>
      <w:r w:rsidRPr="00A55269">
        <w:rPr>
          <w:rFonts w:ascii="Calibri" w:hAnsi="Calibri" w:cs="Tahoma"/>
          <w:sz w:val="22"/>
          <w:szCs w:val="22"/>
        </w:rPr>
        <w:t xml:space="preserve">l est </w:t>
      </w:r>
      <w:r>
        <w:rPr>
          <w:rFonts w:ascii="Calibri" w:hAnsi="Calibri" w:cs="Tahoma"/>
          <w:sz w:val="22"/>
          <w:szCs w:val="22"/>
        </w:rPr>
        <w:t>désigné</w:t>
      </w:r>
      <w:r w:rsidRPr="00A55269">
        <w:rPr>
          <w:rFonts w:ascii="Calibri" w:hAnsi="Calibri" w:cs="Tahoma"/>
          <w:sz w:val="22"/>
          <w:szCs w:val="22"/>
        </w:rPr>
        <w:t xml:space="preserve"> par le </w:t>
      </w:r>
      <w:r>
        <w:rPr>
          <w:rFonts w:ascii="Calibri" w:hAnsi="Calibri" w:cs="Tahoma"/>
          <w:sz w:val="22"/>
          <w:szCs w:val="22"/>
        </w:rPr>
        <w:t>pr</w:t>
      </w:r>
      <w:r w:rsidR="002C1927">
        <w:rPr>
          <w:rFonts w:ascii="Calibri" w:hAnsi="Calibri" w:cs="Tahoma"/>
          <w:sz w:val="22"/>
          <w:szCs w:val="22"/>
        </w:rPr>
        <w:t>ésident du club</w:t>
      </w:r>
      <w:r w:rsidRPr="00A55269">
        <w:rPr>
          <w:rFonts w:ascii="Calibri" w:hAnsi="Calibri" w:cs="Tahoma"/>
          <w:sz w:val="22"/>
          <w:szCs w:val="22"/>
        </w:rPr>
        <w:t>.</w:t>
      </w:r>
    </w:p>
    <w:p w14:paraId="40394E2B" w14:textId="684D684F" w:rsidR="0071117D" w:rsidRPr="006E203C" w:rsidRDefault="0071117D" w:rsidP="00FB24FB">
      <w:p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Cadre technique du Club Avenir, il</w:t>
      </w:r>
      <w:r w:rsidRPr="00A55269">
        <w:rPr>
          <w:rFonts w:ascii="Calibri" w:hAnsi="Calibri" w:cs="Tahoma"/>
          <w:sz w:val="22"/>
          <w:szCs w:val="22"/>
        </w:rPr>
        <w:t xml:space="preserve"> est titulaire </w:t>
      </w:r>
      <w:r w:rsidR="00187B4B">
        <w:rPr>
          <w:rFonts w:ascii="Calibri" w:hAnsi="Calibri" w:cs="Tahoma"/>
          <w:sz w:val="22"/>
          <w:szCs w:val="22"/>
        </w:rPr>
        <w:t>au minimum</w:t>
      </w:r>
      <w:r w:rsidR="00FB24FB">
        <w:rPr>
          <w:rFonts w:ascii="Calibri" w:hAnsi="Calibri" w:cs="Tahoma"/>
          <w:sz w:val="22"/>
          <w:szCs w:val="22"/>
        </w:rPr>
        <w:t> </w:t>
      </w:r>
      <w:r w:rsidRPr="006E203C">
        <w:rPr>
          <w:rFonts w:ascii="Calibri" w:hAnsi="Calibri" w:cs="Tahoma"/>
          <w:sz w:val="22"/>
          <w:szCs w:val="22"/>
        </w:rPr>
        <w:t>du BEES 1</w:t>
      </w:r>
      <w:r w:rsidRPr="006E203C">
        <w:rPr>
          <w:rFonts w:ascii="Calibri" w:hAnsi="Calibri" w:cs="Tahoma"/>
          <w:sz w:val="22"/>
          <w:szCs w:val="22"/>
          <w:vertAlign w:val="superscript"/>
        </w:rPr>
        <w:t>er</w:t>
      </w:r>
      <w:r w:rsidRPr="006E203C">
        <w:rPr>
          <w:rFonts w:ascii="Calibri" w:hAnsi="Calibri" w:cs="Tahoma"/>
          <w:sz w:val="22"/>
          <w:szCs w:val="22"/>
        </w:rPr>
        <w:t xml:space="preserve"> degré ou DE</w:t>
      </w:r>
      <w:r w:rsidR="00FB24FB">
        <w:rPr>
          <w:rFonts w:ascii="Calibri" w:hAnsi="Calibri" w:cs="Tahoma"/>
          <w:sz w:val="22"/>
          <w:szCs w:val="22"/>
        </w:rPr>
        <w:t>.</w:t>
      </w:r>
    </w:p>
    <w:p w14:paraId="7178977E" w14:textId="77777777" w:rsidR="0071117D" w:rsidRPr="00824151" w:rsidRDefault="0071117D" w:rsidP="0071117D">
      <w:pPr>
        <w:jc w:val="both"/>
        <w:rPr>
          <w:rFonts w:ascii="Calibri" w:hAnsi="Calibri" w:cs="Tahoma"/>
          <w:sz w:val="22"/>
          <w:szCs w:val="22"/>
        </w:rPr>
      </w:pPr>
      <w:r w:rsidRPr="00824151">
        <w:rPr>
          <w:rFonts w:ascii="Calibri" w:hAnsi="Calibri" w:cs="Tahoma"/>
          <w:sz w:val="22"/>
          <w:szCs w:val="22"/>
        </w:rPr>
        <w:t xml:space="preserve">Il travaille en </w:t>
      </w:r>
      <w:r w:rsidR="002C1927">
        <w:rPr>
          <w:rFonts w:ascii="Calibri" w:hAnsi="Calibri" w:cs="Tahoma"/>
          <w:sz w:val="22"/>
          <w:szCs w:val="22"/>
        </w:rPr>
        <w:t>lien avec</w:t>
      </w:r>
      <w:r>
        <w:rPr>
          <w:rFonts w:ascii="Calibri" w:hAnsi="Calibri" w:cs="Tahoma"/>
          <w:sz w:val="22"/>
          <w:szCs w:val="22"/>
        </w:rPr>
        <w:t xml:space="preserve"> le coordonnateur du dispositif </w:t>
      </w:r>
      <w:r w:rsidR="002C1927">
        <w:rPr>
          <w:rFonts w:ascii="Calibri" w:hAnsi="Calibri" w:cs="Tahoma"/>
          <w:sz w:val="22"/>
          <w:szCs w:val="22"/>
        </w:rPr>
        <w:t>« </w:t>
      </w:r>
      <w:r>
        <w:rPr>
          <w:rFonts w:ascii="Calibri" w:hAnsi="Calibri" w:cs="Tahoma"/>
          <w:sz w:val="22"/>
          <w:szCs w:val="22"/>
        </w:rPr>
        <w:t>Club Avenir</w:t>
      </w:r>
      <w:r w:rsidR="002C1927">
        <w:rPr>
          <w:rFonts w:ascii="Calibri" w:hAnsi="Calibri" w:cs="Tahoma"/>
          <w:sz w:val="22"/>
          <w:szCs w:val="22"/>
        </w:rPr>
        <w:t> </w:t>
      </w:r>
      <w:r w:rsidR="002C1927" w:rsidRPr="00E135C9">
        <w:rPr>
          <w:rFonts w:ascii="Calibri" w:hAnsi="Calibri" w:cs="Tahoma"/>
          <w:sz w:val="22"/>
          <w:szCs w:val="22"/>
        </w:rPr>
        <w:t>»</w:t>
      </w:r>
      <w:r w:rsidRPr="00E135C9">
        <w:rPr>
          <w:rFonts w:ascii="Calibri" w:hAnsi="Calibri" w:cs="Tahoma"/>
          <w:sz w:val="22"/>
          <w:szCs w:val="22"/>
        </w:rPr>
        <w:t>,</w:t>
      </w:r>
      <w:r w:rsidR="00E135C9">
        <w:rPr>
          <w:rFonts w:ascii="Calibri" w:hAnsi="Calibri" w:cs="Tahoma"/>
          <w:sz w:val="22"/>
          <w:szCs w:val="22"/>
        </w:rPr>
        <w:t xml:space="preserve"> les cadres de la DTN </w:t>
      </w:r>
      <w:r w:rsidRPr="00E135C9">
        <w:rPr>
          <w:rFonts w:ascii="Calibri" w:hAnsi="Calibri" w:cs="Tahoma"/>
          <w:sz w:val="22"/>
          <w:szCs w:val="22"/>
        </w:rPr>
        <w:t>et le chef de projet « </w:t>
      </w:r>
      <w:r w:rsidR="00AB60A1" w:rsidRPr="00E135C9">
        <w:rPr>
          <w:rFonts w:ascii="Calibri" w:hAnsi="Calibri" w:cs="Tahoma"/>
          <w:sz w:val="22"/>
          <w:szCs w:val="22"/>
        </w:rPr>
        <w:t>PPF</w:t>
      </w:r>
      <w:r w:rsidRPr="00E135C9">
        <w:rPr>
          <w:rFonts w:ascii="Calibri" w:hAnsi="Calibri" w:cs="Tahoma"/>
          <w:sz w:val="22"/>
          <w:szCs w:val="22"/>
        </w:rPr>
        <w:t xml:space="preserve"> territorial ».</w:t>
      </w:r>
    </w:p>
    <w:p w14:paraId="3A58AEBD" w14:textId="77777777" w:rsidR="002C1927" w:rsidRDefault="002C1927" w:rsidP="0071117D">
      <w:pPr>
        <w:jc w:val="both"/>
        <w:rPr>
          <w:rFonts w:ascii="Calibri" w:hAnsi="Calibri" w:cs="Tahoma"/>
          <w:sz w:val="22"/>
          <w:szCs w:val="22"/>
        </w:rPr>
      </w:pPr>
    </w:p>
    <w:p w14:paraId="77346D23" w14:textId="77777777" w:rsidR="00DD06D8" w:rsidRDefault="00DD06D8" w:rsidP="0071117D">
      <w:pPr>
        <w:jc w:val="both"/>
        <w:rPr>
          <w:rFonts w:ascii="Calibri" w:hAnsi="Calibri" w:cs="Tahoma"/>
          <w:sz w:val="22"/>
          <w:szCs w:val="22"/>
        </w:rPr>
      </w:pPr>
    </w:p>
    <w:p w14:paraId="314BC7CF" w14:textId="77777777" w:rsidR="0071117D" w:rsidRDefault="0071117D" w:rsidP="0071117D">
      <w:pPr>
        <w:jc w:val="both"/>
        <w:rPr>
          <w:rFonts w:ascii="Calibri" w:hAnsi="Calibri" w:cs="Tahoma"/>
          <w:sz w:val="22"/>
          <w:szCs w:val="22"/>
        </w:rPr>
      </w:pPr>
      <w:r w:rsidRPr="00A55269">
        <w:rPr>
          <w:rFonts w:ascii="Calibri" w:hAnsi="Calibri" w:cs="Tahoma"/>
          <w:sz w:val="22"/>
          <w:szCs w:val="22"/>
        </w:rPr>
        <w:t xml:space="preserve">Dans ce cadre : </w:t>
      </w:r>
    </w:p>
    <w:p w14:paraId="433D1FD9" w14:textId="77777777" w:rsidR="002C1927" w:rsidRDefault="002C1927" w:rsidP="0071117D">
      <w:pPr>
        <w:jc w:val="both"/>
        <w:rPr>
          <w:rFonts w:ascii="Calibri" w:hAnsi="Calibri" w:cs="Tahoma"/>
          <w:sz w:val="22"/>
          <w:szCs w:val="22"/>
        </w:rPr>
      </w:pPr>
    </w:p>
    <w:p w14:paraId="1AFBA4E5" w14:textId="77777777" w:rsidR="0071117D" w:rsidRPr="007D3C34" w:rsidRDefault="0071117D" w:rsidP="0071117D">
      <w:pPr>
        <w:pStyle w:val="Paragraphedeliste"/>
        <w:numPr>
          <w:ilvl w:val="0"/>
          <w:numId w:val="14"/>
        </w:numPr>
        <w:tabs>
          <w:tab w:val="left" w:pos="426"/>
        </w:tabs>
        <w:spacing w:after="200" w:line="276" w:lineRule="auto"/>
        <w:contextualSpacing/>
        <w:jc w:val="both"/>
        <w:rPr>
          <w:rFonts w:ascii="Calibri" w:hAnsi="Calibri" w:cs="Tahoma"/>
          <w:sz w:val="22"/>
          <w:szCs w:val="22"/>
        </w:rPr>
      </w:pPr>
      <w:r w:rsidRPr="00BA3259">
        <w:rPr>
          <w:rFonts w:ascii="Calibri" w:hAnsi="Calibri" w:cs="Tahoma"/>
          <w:sz w:val="22"/>
          <w:szCs w:val="22"/>
        </w:rPr>
        <w:t xml:space="preserve">Il propose au </w:t>
      </w:r>
      <w:r w:rsidR="008141B4" w:rsidRPr="00BA3259">
        <w:rPr>
          <w:rFonts w:ascii="Calibri" w:hAnsi="Calibri" w:cs="Tahoma"/>
          <w:sz w:val="22"/>
          <w:szCs w:val="22"/>
        </w:rPr>
        <w:t>responsable national du dispositif</w:t>
      </w:r>
      <w:r w:rsidRPr="00BA3259">
        <w:rPr>
          <w:rFonts w:ascii="Calibri" w:hAnsi="Calibri" w:cs="Tahoma"/>
          <w:sz w:val="22"/>
          <w:szCs w:val="22"/>
        </w:rPr>
        <w:t xml:space="preserve"> l’effectif de</w:t>
      </w:r>
      <w:r w:rsidR="00752DEF" w:rsidRPr="00BA3259">
        <w:rPr>
          <w:rFonts w:ascii="Calibri" w:hAnsi="Calibri" w:cs="Tahoma"/>
          <w:sz w:val="22"/>
          <w:szCs w:val="22"/>
        </w:rPr>
        <w:t>(</w:t>
      </w:r>
      <w:r w:rsidRPr="007D3C34">
        <w:rPr>
          <w:rFonts w:ascii="Calibri" w:hAnsi="Calibri" w:cs="Tahoma"/>
          <w:sz w:val="22"/>
          <w:szCs w:val="22"/>
        </w:rPr>
        <w:t>s</w:t>
      </w:r>
      <w:r w:rsidR="00752DEF">
        <w:rPr>
          <w:rFonts w:ascii="Calibri" w:hAnsi="Calibri" w:cs="Tahoma"/>
          <w:sz w:val="22"/>
          <w:szCs w:val="22"/>
        </w:rPr>
        <w:t>)</w:t>
      </w:r>
      <w:r w:rsidRPr="007D3C34">
        <w:rPr>
          <w:rFonts w:ascii="Calibri" w:hAnsi="Calibri" w:cs="Tahoma"/>
          <w:sz w:val="22"/>
          <w:szCs w:val="22"/>
        </w:rPr>
        <w:t xml:space="preserve"> Joueur</w:t>
      </w:r>
      <w:r w:rsidR="00752DEF">
        <w:rPr>
          <w:rFonts w:ascii="Calibri" w:hAnsi="Calibri" w:cs="Tahoma"/>
          <w:sz w:val="22"/>
          <w:szCs w:val="22"/>
        </w:rPr>
        <w:t>(</w:t>
      </w:r>
      <w:r w:rsidRPr="007D3C34">
        <w:rPr>
          <w:rFonts w:ascii="Calibri" w:hAnsi="Calibri" w:cs="Tahoma"/>
          <w:sz w:val="22"/>
          <w:szCs w:val="22"/>
        </w:rPr>
        <w:t>s</w:t>
      </w:r>
      <w:r w:rsidR="00752DEF">
        <w:rPr>
          <w:rFonts w:ascii="Calibri" w:hAnsi="Calibri" w:cs="Tahoma"/>
          <w:sz w:val="22"/>
          <w:szCs w:val="22"/>
        </w:rPr>
        <w:t>)</w:t>
      </w:r>
      <w:r w:rsidRPr="007D3C34">
        <w:rPr>
          <w:rFonts w:ascii="Calibri" w:hAnsi="Calibri" w:cs="Tahoma"/>
          <w:sz w:val="22"/>
          <w:szCs w:val="22"/>
        </w:rPr>
        <w:t xml:space="preserve"> Avenir</w:t>
      </w:r>
      <w:r w:rsidR="00752DEF">
        <w:rPr>
          <w:rFonts w:ascii="Calibri" w:hAnsi="Calibri" w:cs="Tahoma"/>
          <w:sz w:val="22"/>
          <w:szCs w:val="22"/>
        </w:rPr>
        <w:t>(</w:t>
      </w:r>
      <w:r>
        <w:rPr>
          <w:rFonts w:ascii="Calibri" w:hAnsi="Calibri" w:cs="Tahoma"/>
          <w:sz w:val="22"/>
          <w:szCs w:val="22"/>
        </w:rPr>
        <w:t>s</w:t>
      </w:r>
      <w:r w:rsidR="00752DEF">
        <w:rPr>
          <w:rFonts w:ascii="Calibri" w:hAnsi="Calibri" w:cs="Tahoma"/>
          <w:sz w:val="22"/>
          <w:szCs w:val="22"/>
        </w:rPr>
        <w:t>)</w:t>
      </w:r>
      <w:r w:rsidRPr="007D3C34">
        <w:rPr>
          <w:rFonts w:ascii="Calibri" w:hAnsi="Calibri" w:cs="Tahoma"/>
          <w:sz w:val="22"/>
          <w:szCs w:val="22"/>
        </w:rPr>
        <w:t>.</w:t>
      </w:r>
    </w:p>
    <w:p w14:paraId="42F1AF98" w14:textId="77777777" w:rsidR="0071117D" w:rsidRPr="007D3C34" w:rsidRDefault="0071117D" w:rsidP="0071117D">
      <w:pPr>
        <w:pStyle w:val="Paragraphedeliste"/>
        <w:numPr>
          <w:ilvl w:val="0"/>
          <w:numId w:val="14"/>
        </w:numPr>
        <w:tabs>
          <w:tab w:val="left" w:pos="426"/>
        </w:tabs>
        <w:spacing w:after="200" w:line="276" w:lineRule="auto"/>
        <w:contextualSpacing/>
        <w:jc w:val="both"/>
        <w:rPr>
          <w:rFonts w:ascii="Calibri" w:hAnsi="Calibri" w:cs="Tahoma"/>
          <w:sz w:val="22"/>
          <w:szCs w:val="22"/>
        </w:rPr>
      </w:pPr>
      <w:r w:rsidRPr="007D3C34">
        <w:rPr>
          <w:rFonts w:ascii="Calibri" w:hAnsi="Calibri" w:cs="Tahoma"/>
          <w:sz w:val="22"/>
          <w:szCs w:val="22"/>
        </w:rPr>
        <w:t>Il dirige toutes les séances d’entraînement</w:t>
      </w:r>
      <w:r w:rsidR="006E203C">
        <w:rPr>
          <w:rFonts w:ascii="Calibri" w:hAnsi="Calibri" w:cs="Tahoma"/>
          <w:sz w:val="22"/>
          <w:szCs w:val="22"/>
        </w:rPr>
        <w:t xml:space="preserve"> (ou au moins</w:t>
      </w:r>
      <w:r w:rsidR="001A6C69">
        <w:rPr>
          <w:rFonts w:ascii="Calibri" w:hAnsi="Calibri" w:cs="Tahoma"/>
          <w:sz w:val="22"/>
          <w:szCs w:val="22"/>
        </w:rPr>
        <w:t xml:space="preserve"> 6h réparties en</w:t>
      </w:r>
      <w:r w:rsidR="006E203C">
        <w:rPr>
          <w:rFonts w:ascii="Calibri" w:hAnsi="Calibri" w:cs="Tahoma"/>
          <w:sz w:val="22"/>
          <w:szCs w:val="22"/>
        </w:rPr>
        <w:t xml:space="preserve"> 3</w:t>
      </w:r>
      <w:r w:rsidR="00AB60A1">
        <w:rPr>
          <w:rFonts w:ascii="Calibri" w:hAnsi="Calibri" w:cs="Tahoma"/>
          <w:sz w:val="22"/>
          <w:szCs w:val="22"/>
        </w:rPr>
        <w:t xml:space="preserve"> séances</w:t>
      </w:r>
      <w:r w:rsidR="00FB4C1B">
        <w:rPr>
          <w:rFonts w:ascii="Calibri" w:hAnsi="Calibri" w:cs="Tahoma"/>
          <w:sz w:val="22"/>
          <w:szCs w:val="22"/>
        </w:rPr>
        <w:t xml:space="preserve"> sur 3 jours différents</w:t>
      </w:r>
      <w:r w:rsidR="001A6C69">
        <w:rPr>
          <w:rFonts w:ascii="Calibri" w:hAnsi="Calibri" w:cs="Tahoma"/>
          <w:sz w:val="22"/>
          <w:szCs w:val="22"/>
        </w:rPr>
        <w:t xml:space="preserve"> entre le lundi et le vendredi</w:t>
      </w:r>
      <w:r w:rsidR="006E203C">
        <w:rPr>
          <w:rFonts w:ascii="Calibri" w:hAnsi="Calibri" w:cs="Tahoma"/>
          <w:sz w:val="22"/>
          <w:szCs w:val="22"/>
        </w:rPr>
        <w:t>)</w:t>
      </w:r>
      <w:r w:rsidRPr="007D3C34">
        <w:rPr>
          <w:rFonts w:ascii="Calibri" w:hAnsi="Calibri" w:cs="Tahoma"/>
          <w:sz w:val="22"/>
          <w:szCs w:val="22"/>
        </w:rPr>
        <w:t>.</w:t>
      </w:r>
    </w:p>
    <w:p w14:paraId="4CEA4238" w14:textId="77777777" w:rsidR="0071117D" w:rsidRPr="007D3C34" w:rsidRDefault="0071117D" w:rsidP="0071117D">
      <w:pPr>
        <w:pStyle w:val="Paragraphedeliste"/>
        <w:numPr>
          <w:ilvl w:val="0"/>
          <w:numId w:val="14"/>
        </w:numPr>
        <w:spacing w:line="276" w:lineRule="auto"/>
        <w:jc w:val="both"/>
        <w:rPr>
          <w:rFonts w:ascii="Calibri" w:hAnsi="Calibri" w:cs="Tahoma"/>
          <w:sz w:val="22"/>
          <w:szCs w:val="22"/>
        </w:rPr>
      </w:pPr>
      <w:r w:rsidRPr="007D3C34">
        <w:rPr>
          <w:rFonts w:ascii="Calibri" w:hAnsi="Calibri" w:cs="Tahoma"/>
          <w:sz w:val="22"/>
          <w:szCs w:val="22"/>
        </w:rPr>
        <w:t>Il inscrit ses actions et décisions dans le respect du cahier des charges.</w:t>
      </w:r>
    </w:p>
    <w:p w14:paraId="51FB3CAD" w14:textId="77777777" w:rsidR="0071117D" w:rsidRPr="007D3C34" w:rsidRDefault="0071117D" w:rsidP="0071117D">
      <w:pPr>
        <w:pStyle w:val="Paragraphedeliste"/>
        <w:numPr>
          <w:ilvl w:val="0"/>
          <w:numId w:val="14"/>
        </w:numPr>
        <w:spacing w:line="276" w:lineRule="auto"/>
        <w:jc w:val="both"/>
        <w:rPr>
          <w:rFonts w:ascii="Calibri" w:hAnsi="Calibri" w:cs="Tahoma"/>
          <w:sz w:val="22"/>
          <w:szCs w:val="22"/>
        </w:rPr>
      </w:pPr>
      <w:r w:rsidRPr="007D3C34">
        <w:rPr>
          <w:rFonts w:ascii="Calibri" w:hAnsi="Calibri" w:cs="Tahoma"/>
          <w:sz w:val="22"/>
          <w:szCs w:val="22"/>
        </w:rPr>
        <w:t>Il coordonne et assure le suivi du Club Avenir, sur le plan sportif et administra</w:t>
      </w:r>
      <w:r w:rsidRPr="00BA3259">
        <w:rPr>
          <w:rFonts w:ascii="Calibri" w:hAnsi="Calibri" w:cs="Tahoma"/>
          <w:sz w:val="22"/>
          <w:szCs w:val="22"/>
        </w:rPr>
        <w:t xml:space="preserve">tif </w:t>
      </w:r>
      <w:r w:rsidR="008141B4" w:rsidRPr="00BA3259">
        <w:rPr>
          <w:rFonts w:ascii="Calibri" w:hAnsi="Calibri" w:cs="Tahoma"/>
          <w:sz w:val="22"/>
          <w:szCs w:val="22"/>
        </w:rPr>
        <w:t>et transmet au responsable national du dispositi</w:t>
      </w:r>
      <w:r w:rsidR="00BA3259">
        <w:rPr>
          <w:rFonts w:ascii="Calibri" w:hAnsi="Calibri" w:cs="Tahoma"/>
          <w:sz w:val="22"/>
          <w:szCs w:val="22"/>
        </w:rPr>
        <w:t>f le</w:t>
      </w:r>
      <w:r w:rsidR="00C95AB6">
        <w:rPr>
          <w:rFonts w:ascii="Calibri" w:hAnsi="Calibri" w:cs="Tahoma"/>
          <w:strike/>
          <w:sz w:val="22"/>
          <w:szCs w:val="22"/>
        </w:rPr>
        <w:t xml:space="preserve"> </w:t>
      </w:r>
      <w:r w:rsidR="006E203C" w:rsidRPr="00BA3259">
        <w:rPr>
          <w:rFonts w:ascii="Calibri" w:hAnsi="Calibri" w:cs="Tahoma"/>
          <w:sz w:val="22"/>
          <w:szCs w:val="22"/>
        </w:rPr>
        <w:t>do</w:t>
      </w:r>
      <w:r w:rsidR="006E203C">
        <w:rPr>
          <w:rFonts w:ascii="Calibri" w:hAnsi="Calibri" w:cs="Tahoma"/>
          <w:sz w:val="22"/>
          <w:szCs w:val="22"/>
        </w:rPr>
        <w:t>cument Club Avenir</w:t>
      </w:r>
      <w:r w:rsidRPr="007D3C34">
        <w:rPr>
          <w:rFonts w:ascii="Calibri" w:hAnsi="Calibri" w:cs="Tahoma"/>
          <w:sz w:val="22"/>
          <w:szCs w:val="22"/>
        </w:rPr>
        <w:t xml:space="preserve"> </w:t>
      </w:r>
      <w:r w:rsidR="00AB60A1">
        <w:rPr>
          <w:rFonts w:ascii="Calibri" w:hAnsi="Calibri" w:cs="Tahoma"/>
          <w:sz w:val="22"/>
          <w:szCs w:val="22"/>
        </w:rPr>
        <w:t>au responsable du Pôle Espoirs</w:t>
      </w:r>
      <w:r w:rsidR="00A74533">
        <w:rPr>
          <w:rFonts w:ascii="Calibri" w:hAnsi="Calibri" w:cs="Tahoma"/>
          <w:sz w:val="22"/>
          <w:szCs w:val="22"/>
        </w:rPr>
        <w:t>, au coordonnateur ETR et au CTD</w:t>
      </w:r>
      <w:r w:rsidRPr="007D3C34">
        <w:rPr>
          <w:rFonts w:ascii="Calibri" w:hAnsi="Calibri" w:cs="Tahoma"/>
          <w:sz w:val="22"/>
          <w:szCs w:val="22"/>
        </w:rPr>
        <w:t>.</w:t>
      </w:r>
    </w:p>
    <w:p w14:paraId="2E53ACFD" w14:textId="77777777" w:rsidR="0071117D" w:rsidRPr="007D3C34" w:rsidRDefault="0071117D" w:rsidP="0071117D">
      <w:pPr>
        <w:pStyle w:val="Paragraphedeliste"/>
        <w:numPr>
          <w:ilvl w:val="0"/>
          <w:numId w:val="14"/>
        </w:numPr>
        <w:spacing w:line="276" w:lineRule="auto"/>
        <w:jc w:val="both"/>
        <w:rPr>
          <w:rFonts w:ascii="Calibri" w:hAnsi="Calibri" w:cs="Tahoma"/>
          <w:sz w:val="22"/>
          <w:szCs w:val="22"/>
        </w:rPr>
      </w:pPr>
      <w:r w:rsidRPr="007D3C34">
        <w:rPr>
          <w:rFonts w:ascii="Calibri" w:hAnsi="Calibri" w:cs="Tahoma"/>
          <w:sz w:val="22"/>
          <w:szCs w:val="22"/>
        </w:rPr>
        <w:t>Il planifie le programme de stages et compétitions de chacun des joueurs tout au long de l’année.</w:t>
      </w:r>
    </w:p>
    <w:p w14:paraId="5B202E37" w14:textId="77777777" w:rsidR="0071117D" w:rsidRPr="007D3C34" w:rsidRDefault="0071117D" w:rsidP="0071117D">
      <w:pPr>
        <w:pStyle w:val="Paragraphedeliste"/>
        <w:numPr>
          <w:ilvl w:val="0"/>
          <w:numId w:val="14"/>
        </w:numPr>
        <w:spacing w:line="276" w:lineRule="auto"/>
        <w:jc w:val="both"/>
        <w:rPr>
          <w:rFonts w:ascii="Calibri" w:hAnsi="Calibri" w:cs="Tahoma"/>
          <w:sz w:val="22"/>
          <w:szCs w:val="22"/>
        </w:rPr>
      </w:pPr>
      <w:r w:rsidRPr="007D3C34">
        <w:rPr>
          <w:rFonts w:ascii="Calibri" w:hAnsi="Calibri" w:cs="Tahoma"/>
          <w:sz w:val="22"/>
          <w:szCs w:val="22"/>
        </w:rPr>
        <w:t>Il formalise le programme d’entraînement.</w:t>
      </w:r>
    </w:p>
    <w:p w14:paraId="7C99D8AE" w14:textId="77777777" w:rsidR="0071117D" w:rsidRPr="007D3C34" w:rsidRDefault="0071117D" w:rsidP="0071117D">
      <w:pPr>
        <w:pStyle w:val="Paragraphedeliste"/>
        <w:numPr>
          <w:ilvl w:val="0"/>
          <w:numId w:val="14"/>
        </w:numPr>
        <w:spacing w:line="276" w:lineRule="auto"/>
        <w:jc w:val="both"/>
        <w:rPr>
          <w:rFonts w:ascii="Calibri" w:hAnsi="Calibri" w:cs="Tahoma"/>
          <w:sz w:val="22"/>
          <w:szCs w:val="22"/>
        </w:rPr>
      </w:pPr>
      <w:r w:rsidRPr="007D3C34">
        <w:rPr>
          <w:rFonts w:ascii="Calibri" w:hAnsi="Calibri" w:cs="Tahoma"/>
          <w:sz w:val="22"/>
          <w:szCs w:val="22"/>
        </w:rPr>
        <w:t>Il suit le programme de formation continue proposée par la DTN.</w:t>
      </w:r>
    </w:p>
    <w:p w14:paraId="351A9036" w14:textId="77777777" w:rsidR="0071117D" w:rsidRPr="007D3C34" w:rsidRDefault="0071117D" w:rsidP="0071117D">
      <w:pPr>
        <w:pStyle w:val="Paragraphedeliste"/>
        <w:numPr>
          <w:ilvl w:val="0"/>
          <w:numId w:val="14"/>
        </w:numPr>
        <w:spacing w:line="276" w:lineRule="auto"/>
        <w:jc w:val="both"/>
        <w:rPr>
          <w:rFonts w:ascii="Calibri" w:hAnsi="Calibri" w:cs="Tahoma"/>
          <w:sz w:val="22"/>
          <w:szCs w:val="22"/>
        </w:rPr>
      </w:pPr>
      <w:r w:rsidRPr="007D3C34">
        <w:rPr>
          <w:rFonts w:ascii="Calibri" w:hAnsi="Calibri" w:cs="Tahoma"/>
          <w:sz w:val="22"/>
          <w:szCs w:val="22"/>
        </w:rPr>
        <w:lastRenderedPageBreak/>
        <w:t>Il programme et met en place harmonieusement l’entraînement en tenant compte des pha</w:t>
      </w:r>
      <w:r>
        <w:rPr>
          <w:rFonts w:ascii="Calibri" w:hAnsi="Calibri" w:cs="Tahoma"/>
          <w:sz w:val="22"/>
          <w:szCs w:val="22"/>
        </w:rPr>
        <w:t>ses de récupération</w:t>
      </w:r>
      <w:r w:rsidR="00012057">
        <w:rPr>
          <w:rFonts w:ascii="Calibri" w:hAnsi="Calibri" w:cs="Tahoma"/>
          <w:sz w:val="22"/>
          <w:szCs w:val="22"/>
        </w:rPr>
        <w:t xml:space="preserve"> et des indications médicales ainsi que</w:t>
      </w:r>
      <w:r w:rsidRPr="007D3C34">
        <w:rPr>
          <w:rFonts w:ascii="Calibri" w:hAnsi="Calibri" w:cs="Tahoma"/>
          <w:sz w:val="22"/>
          <w:szCs w:val="22"/>
        </w:rPr>
        <w:t xml:space="preserve"> du double projet.</w:t>
      </w:r>
      <w:r w:rsidR="00B92E12">
        <w:rPr>
          <w:rFonts w:ascii="Calibri" w:hAnsi="Calibri" w:cs="Tahoma"/>
          <w:sz w:val="22"/>
          <w:szCs w:val="22"/>
        </w:rPr>
        <w:t xml:space="preserve"> A ce titre, il est préconisé d’informer le médecin du profil particulier du Joueur Avenir et de voir avec lui si 1 ou 2 visites préventives doivent être mises en place durant la saison.</w:t>
      </w:r>
    </w:p>
    <w:p w14:paraId="571B2AFA" w14:textId="77777777" w:rsidR="0071117D" w:rsidRDefault="0071117D" w:rsidP="0071117D">
      <w:pPr>
        <w:pStyle w:val="Paragraphedeliste"/>
        <w:numPr>
          <w:ilvl w:val="0"/>
          <w:numId w:val="14"/>
        </w:numPr>
        <w:tabs>
          <w:tab w:val="left" w:pos="0"/>
        </w:tabs>
        <w:spacing w:after="200" w:line="276" w:lineRule="auto"/>
        <w:contextualSpacing/>
        <w:jc w:val="both"/>
        <w:rPr>
          <w:rFonts w:ascii="Calibri" w:hAnsi="Calibri" w:cs="Tahoma"/>
          <w:sz w:val="22"/>
          <w:szCs w:val="22"/>
        </w:rPr>
      </w:pPr>
      <w:r w:rsidRPr="00A55269">
        <w:rPr>
          <w:rFonts w:ascii="Calibri" w:hAnsi="Calibri" w:cs="Tahoma"/>
          <w:sz w:val="22"/>
          <w:szCs w:val="22"/>
        </w:rPr>
        <w:t xml:space="preserve">Il organise une réunion de rentrée et une réunion bilan de fin de saison avec les familles. </w:t>
      </w:r>
    </w:p>
    <w:p w14:paraId="484C9DF9" w14:textId="77777777" w:rsidR="0071117D" w:rsidRPr="00824151" w:rsidRDefault="0071117D" w:rsidP="0071117D">
      <w:pPr>
        <w:pStyle w:val="Paragraphedeliste"/>
        <w:numPr>
          <w:ilvl w:val="0"/>
          <w:numId w:val="14"/>
        </w:numPr>
        <w:tabs>
          <w:tab w:val="left" w:pos="0"/>
        </w:tabs>
        <w:spacing w:after="200" w:line="276" w:lineRule="auto"/>
        <w:contextualSpacing/>
        <w:jc w:val="both"/>
        <w:rPr>
          <w:rFonts w:ascii="Calibri" w:hAnsi="Calibri" w:cs="Tahoma"/>
          <w:sz w:val="22"/>
          <w:szCs w:val="22"/>
        </w:rPr>
      </w:pPr>
      <w:r w:rsidRPr="00824151">
        <w:rPr>
          <w:rFonts w:ascii="Calibri" w:hAnsi="Calibri" w:cs="Tahoma"/>
          <w:sz w:val="22"/>
          <w:szCs w:val="22"/>
        </w:rPr>
        <w:t>Il as</w:t>
      </w:r>
      <w:r w:rsidR="001A6C69">
        <w:rPr>
          <w:rFonts w:ascii="Calibri" w:hAnsi="Calibri" w:cs="Tahoma"/>
          <w:sz w:val="22"/>
          <w:szCs w:val="22"/>
        </w:rPr>
        <w:t>sure la mise en place</w:t>
      </w:r>
      <w:r w:rsidRPr="00824151">
        <w:rPr>
          <w:rFonts w:ascii="Calibri" w:hAnsi="Calibri" w:cs="Tahoma"/>
          <w:sz w:val="22"/>
          <w:szCs w:val="22"/>
        </w:rPr>
        <w:t xml:space="preserve"> d’une séance individuelle par semain</w:t>
      </w:r>
      <w:r>
        <w:rPr>
          <w:rFonts w:ascii="Calibri" w:hAnsi="Calibri" w:cs="Tahoma"/>
          <w:sz w:val="22"/>
          <w:szCs w:val="22"/>
        </w:rPr>
        <w:t>e pour chaque Joueur Avenir</w:t>
      </w:r>
      <w:r w:rsidRPr="00824151">
        <w:rPr>
          <w:rFonts w:ascii="Calibri" w:hAnsi="Calibri" w:cs="Tahoma"/>
          <w:sz w:val="22"/>
          <w:szCs w:val="22"/>
        </w:rPr>
        <w:t>.</w:t>
      </w:r>
    </w:p>
    <w:p w14:paraId="3E553B8A" w14:textId="77777777" w:rsidR="00DD06D8" w:rsidRPr="002E0974" w:rsidRDefault="0071117D" w:rsidP="00DD06D8">
      <w:pPr>
        <w:pStyle w:val="Paragraphedeliste"/>
        <w:numPr>
          <w:ilvl w:val="0"/>
          <w:numId w:val="14"/>
        </w:numPr>
        <w:tabs>
          <w:tab w:val="left" w:pos="0"/>
        </w:tabs>
        <w:spacing w:after="200" w:line="276" w:lineRule="auto"/>
        <w:contextualSpacing/>
        <w:jc w:val="both"/>
        <w:rPr>
          <w:rFonts w:ascii="Calibri" w:hAnsi="Calibri" w:cs="Tahoma"/>
          <w:sz w:val="22"/>
          <w:szCs w:val="22"/>
        </w:rPr>
      </w:pPr>
      <w:r w:rsidRPr="00A55269">
        <w:rPr>
          <w:rFonts w:ascii="Calibri" w:hAnsi="Calibri" w:cs="Tahoma"/>
          <w:sz w:val="22"/>
          <w:szCs w:val="22"/>
        </w:rPr>
        <w:t xml:space="preserve">Il </w:t>
      </w:r>
      <w:r>
        <w:rPr>
          <w:rFonts w:ascii="Calibri" w:hAnsi="Calibri" w:cs="Tahoma"/>
          <w:sz w:val="22"/>
          <w:szCs w:val="22"/>
        </w:rPr>
        <w:t>rencontre les établissements scolaires des Joueurs Avenirs pour présenter le projet sportif de ces profils particuliers et pour mettre en place des</w:t>
      </w:r>
      <w:r w:rsidR="002E0974">
        <w:rPr>
          <w:rFonts w:ascii="Calibri" w:hAnsi="Calibri" w:cs="Tahoma"/>
          <w:sz w:val="22"/>
          <w:szCs w:val="22"/>
        </w:rPr>
        <w:t xml:space="preserve"> outils collaboratifs si besoin</w:t>
      </w:r>
    </w:p>
    <w:p w14:paraId="66D9EE0E" w14:textId="77777777" w:rsidR="0071117D" w:rsidRPr="00A55269" w:rsidRDefault="0071117D" w:rsidP="0071117D">
      <w:pPr>
        <w:pBdr>
          <w:bottom w:val="single" w:sz="4" w:space="1" w:color="auto"/>
        </w:pBdr>
        <w:tabs>
          <w:tab w:val="left" w:pos="0"/>
        </w:tabs>
        <w:spacing w:after="200" w:line="276" w:lineRule="auto"/>
        <w:jc w:val="both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4</w:t>
      </w:r>
      <w:r w:rsidRPr="00A55269">
        <w:rPr>
          <w:rFonts w:ascii="Calibri" w:hAnsi="Calibri" w:cs="Tahoma"/>
          <w:b/>
          <w:sz w:val="22"/>
          <w:szCs w:val="22"/>
        </w:rPr>
        <w:t>-Le</w:t>
      </w:r>
      <w:r>
        <w:rPr>
          <w:rFonts w:ascii="Calibri" w:hAnsi="Calibri" w:cs="Tahoma"/>
          <w:b/>
          <w:sz w:val="22"/>
          <w:szCs w:val="22"/>
        </w:rPr>
        <w:t>s intervenants techniques du Club Avenir</w:t>
      </w:r>
    </w:p>
    <w:p w14:paraId="518E6F85" w14:textId="77777777" w:rsidR="0071117D" w:rsidRPr="002E0974" w:rsidRDefault="0071117D" w:rsidP="0071117D">
      <w:pPr>
        <w:tabs>
          <w:tab w:val="left" w:pos="0"/>
        </w:tabs>
        <w:jc w:val="both"/>
        <w:rPr>
          <w:rFonts w:ascii="Calibri" w:hAnsi="Calibri" w:cs="Tahoma"/>
          <w:sz w:val="22"/>
          <w:szCs w:val="22"/>
        </w:rPr>
      </w:pPr>
      <w:r w:rsidRPr="00A55269">
        <w:rPr>
          <w:rFonts w:ascii="Calibri" w:hAnsi="Calibri" w:cs="Tahoma"/>
          <w:sz w:val="22"/>
          <w:szCs w:val="22"/>
        </w:rPr>
        <w:t xml:space="preserve">Ils sont identifiés par </w:t>
      </w:r>
      <w:r>
        <w:rPr>
          <w:rFonts w:ascii="Calibri" w:hAnsi="Calibri" w:cs="Tahoma"/>
          <w:sz w:val="22"/>
          <w:szCs w:val="22"/>
        </w:rPr>
        <w:t>l’Entraîneur Avenir</w:t>
      </w:r>
      <w:r w:rsidRPr="00A55269">
        <w:rPr>
          <w:rFonts w:ascii="Calibri" w:hAnsi="Calibri" w:cs="Tahoma"/>
          <w:sz w:val="22"/>
          <w:szCs w:val="22"/>
        </w:rPr>
        <w:t xml:space="preserve">, apparaissent dans l’avenant sportif, (en mentionnant leur statut et leur qualification), et fonctionnent sous le managérat </w:t>
      </w:r>
      <w:r>
        <w:rPr>
          <w:rFonts w:ascii="Calibri" w:hAnsi="Calibri" w:cs="Tahoma"/>
          <w:sz w:val="22"/>
          <w:szCs w:val="22"/>
        </w:rPr>
        <w:t>de l’Entraîneur Avenir</w:t>
      </w:r>
      <w:r w:rsidRPr="00A55269">
        <w:rPr>
          <w:rFonts w:ascii="Calibri" w:hAnsi="Calibri" w:cs="Tahoma"/>
          <w:sz w:val="22"/>
          <w:szCs w:val="22"/>
        </w:rPr>
        <w:t>.</w:t>
      </w:r>
      <w:r>
        <w:rPr>
          <w:rFonts w:ascii="Calibri" w:hAnsi="Calibri" w:cs="Tahoma"/>
          <w:sz w:val="22"/>
          <w:szCs w:val="22"/>
        </w:rPr>
        <w:t xml:space="preserve"> </w:t>
      </w:r>
    </w:p>
    <w:p w14:paraId="60591263" w14:textId="77777777" w:rsidR="002E0974" w:rsidRDefault="002E0974" w:rsidP="0071117D">
      <w:pPr>
        <w:tabs>
          <w:tab w:val="left" w:pos="0"/>
        </w:tabs>
        <w:jc w:val="both"/>
        <w:rPr>
          <w:rFonts w:ascii="Calibri" w:hAnsi="Calibri" w:cs="Tahoma"/>
          <w:sz w:val="22"/>
          <w:szCs w:val="22"/>
        </w:rPr>
      </w:pPr>
    </w:p>
    <w:p w14:paraId="54234E55" w14:textId="77777777" w:rsidR="0071117D" w:rsidRDefault="0071117D" w:rsidP="0071117D">
      <w:pPr>
        <w:tabs>
          <w:tab w:val="left" w:pos="0"/>
        </w:tabs>
        <w:jc w:val="both"/>
        <w:rPr>
          <w:rFonts w:ascii="Calibri" w:hAnsi="Calibri" w:cs="Tahoma"/>
          <w:sz w:val="22"/>
          <w:szCs w:val="22"/>
        </w:rPr>
      </w:pPr>
      <w:r w:rsidRPr="000012D1">
        <w:rPr>
          <w:rFonts w:ascii="Calibri" w:hAnsi="Calibri" w:cs="Tahoma"/>
          <w:sz w:val="22"/>
          <w:szCs w:val="22"/>
        </w:rPr>
        <w:t>L’intervenant technique du Club Avenir :</w:t>
      </w:r>
    </w:p>
    <w:p w14:paraId="69810212" w14:textId="77777777" w:rsidR="0071117D" w:rsidRPr="000012D1" w:rsidRDefault="0071117D" w:rsidP="0071117D">
      <w:pPr>
        <w:tabs>
          <w:tab w:val="left" w:pos="0"/>
        </w:tabs>
        <w:jc w:val="both"/>
        <w:rPr>
          <w:rFonts w:ascii="Calibri" w:hAnsi="Calibri" w:cs="Tahoma"/>
          <w:sz w:val="22"/>
          <w:szCs w:val="22"/>
        </w:rPr>
      </w:pPr>
    </w:p>
    <w:p w14:paraId="15395BA9" w14:textId="00A536BE" w:rsidR="0071117D" w:rsidRPr="000012D1" w:rsidRDefault="0071117D" w:rsidP="0071117D">
      <w:pPr>
        <w:pStyle w:val="Paragraphedeliste"/>
        <w:numPr>
          <w:ilvl w:val="0"/>
          <w:numId w:val="13"/>
        </w:numPr>
        <w:tabs>
          <w:tab w:val="left" w:pos="0"/>
        </w:tabs>
        <w:spacing w:after="200"/>
        <w:jc w:val="both"/>
        <w:rPr>
          <w:rFonts w:ascii="Calibri" w:hAnsi="Calibri" w:cs="Tahoma"/>
          <w:sz w:val="22"/>
          <w:szCs w:val="22"/>
        </w:rPr>
      </w:pPr>
      <w:r w:rsidRPr="000012D1">
        <w:rPr>
          <w:rFonts w:ascii="Calibri" w:hAnsi="Calibri" w:cs="Tahoma"/>
          <w:sz w:val="22"/>
          <w:szCs w:val="22"/>
        </w:rPr>
        <w:t>C’est un cadre te</w:t>
      </w:r>
      <w:r>
        <w:rPr>
          <w:rFonts w:ascii="Calibri" w:hAnsi="Calibri" w:cs="Tahoma"/>
          <w:sz w:val="22"/>
          <w:szCs w:val="22"/>
        </w:rPr>
        <w:t xml:space="preserve">chnique titulaire à minimum du </w:t>
      </w:r>
      <w:r w:rsidR="00012057">
        <w:rPr>
          <w:rFonts w:ascii="Calibri" w:hAnsi="Calibri" w:cs="Tahoma"/>
          <w:sz w:val="22"/>
          <w:szCs w:val="22"/>
        </w:rPr>
        <w:t xml:space="preserve">DIJ s’il assiste l’entraîneur principal, ou du </w:t>
      </w:r>
      <w:r w:rsidR="00012057" w:rsidRPr="006E203C">
        <w:rPr>
          <w:rFonts w:ascii="Calibri" w:hAnsi="Calibri" w:cs="Tahoma"/>
          <w:sz w:val="22"/>
          <w:szCs w:val="22"/>
        </w:rPr>
        <w:t>BEES 1</w:t>
      </w:r>
      <w:r w:rsidR="00012057" w:rsidRPr="006E203C">
        <w:rPr>
          <w:rFonts w:ascii="Calibri" w:hAnsi="Calibri" w:cs="Tahoma"/>
          <w:sz w:val="22"/>
          <w:szCs w:val="22"/>
          <w:vertAlign w:val="superscript"/>
        </w:rPr>
        <w:t>er</w:t>
      </w:r>
      <w:r w:rsidR="00012057" w:rsidRPr="006E203C">
        <w:rPr>
          <w:rFonts w:ascii="Calibri" w:hAnsi="Calibri" w:cs="Tahoma"/>
          <w:sz w:val="22"/>
          <w:szCs w:val="22"/>
        </w:rPr>
        <w:t xml:space="preserve"> degré ou DE</w:t>
      </w:r>
      <w:r w:rsidR="00012057">
        <w:rPr>
          <w:rFonts w:ascii="Calibri" w:hAnsi="Calibri" w:cs="Tahoma"/>
          <w:sz w:val="22"/>
          <w:szCs w:val="22"/>
        </w:rPr>
        <w:t xml:space="preserve"> </w:t>
      </w:r>
      <w:r w:rsidR="001310D4">
        <w:rPr>
          <w:rFonts w:ascii="Calibri" w:hAnsi="Calibri" w:cs="Tahoma"/>
          <w:sz w:val="22"/>
          <w:szCs w:val="22"/>
        </w:rPr>
        <w:t>s’il</w:t>
      </w:r>
      <w:r w:rsidR="00012057">
        <w:rPr>
          <w:rFonts w:ascii="Calibri" w:hAnsi="Calibri" w:cs="Tahoma"/>
          <w:sz w:val="22"/>
          <w:szCs w:val="22"/>
        </w:rPr>
        <w:t xml:space="preserve"> dirige une séance.</w:t>
      </w:r>
    </w:p>
    <w:p w14:paraId="547E242E" w14:textId="77777777" w:rsidR="002E0974" w:rsidRDefault="0071117D" w:rsidP="002E0974">
      <w:pPr>
        <w:pStyle w:val="Paragraphedeliste"/>
        <w:numPr>
          <w:ilvl w:val="0"/>
          <w:numId w:val="13"/>
        </w:numPr>
        <w:tabs>
          <w:tab w:val="left" w:pos="0"/>
        </w:tabs>
        <w:spacing w:after="200"/>
        <w:jc w:val="both"/>
        <w:rPr>
          <w:rFonts w:ascii="Calibri" w:hAnsi="Calibri" w:cs="Tahoma"/>
          <w:sz w:val="22"/>
          <w:szCs w:val="22"/>
        </w:rPr>
      </w:pPr>
      <w:r w:rsidRPr="00A55269">
        <w:rPr>
          <w:rFonts w:ascii="Calibri" w:hAnsi="Calibri" w:cs="Tahoma"/>
          <w:sz w:val="22"/>
          <w:szCs w:val="22"/>
        </w:rPr>
        <w:t xml:space="preserve">Il travaille sous la </w:t>
      </w:r>
      <w:r>
        <w:rPr>
          <w:rFonts w:ascii="Calibri" w:hAnsi="Calibri" w:cs="Tahoma"/>
          <w:sz w:val="22"/>
          <w:szCs w:val="22"/>
        </w:rPr>
        <w:t>coordination de l’Entraîneur Avenir</w:t>
      </w:r>
      <w:r w:rsidRPr="00A55269">
        <w:rPr>
          <w:rFonts w:ascii="Calibri" w:hAnsi="Calibri" w:cs="Tahoma"/>
          <w:sz w:val="22"/>
          <w:szCs w:val="22"/>
        </w:rPr>
        <w:t>.</w:t>
      </w:r>
    </w:p>
    <w:p w14:paraId="063EE4FC" w14:textId="77777777" w:rsidR="002E0974" w:rsidRPr="002E0974" w:rsidRDefault="0071117D" w:rsidP="002E0974">
      <w:pPr>
        <w:pStyle w:val="Paragraphedeliste"/>
        <w:numPr>
          <w:ilvl w:val="0"/>
          <w:numId w:val="13"/>
        </w:numPr>
        <w:tabs>
          <w:tab w:val="left" w:pos="0"/>
        </w:tabs>
        <w:spacing w:after="200"/>
        <w:jc w:val="both"/>
        <w:rPr>
          <w:rFonts w:ascii="Calibri" w:hAnsi="Calibri" w:cs="Tahoma"/>
          <w:sz w:val="22"/>
          <w:szCs w:val="22"/>
        </w:rPr>
      </w:pPr>
      <w:r w:rsidRPr="002E0974">
        <w:rPr>
          <w:rFonts w:ascii="Calibri" w:hAnsi="Calibri" w:cs="Tahoma"/>
          <w:sz w:val="22"/>
          <w:szCs w:val="22"/>
        </w:rPr>
        <w:t xml:space="preserve">Il participe à la mise en place de tout ou partie des séances </w:t>
      </w:r>
      <w:r w:rsidR="002E0974" w:rsidRPr="002E0974">
        <w:rPr>
          <w:rFonts w:ascii="Arial" w:hAnsi="Arial" w:cs="Arial"/>
          <w:b/>
          <w:caps/>
          <w:color w:val="101F69"/>
          <w:sz w:val="32"/>
          <w:szCs w:val="32"/>
        </w:rPr>
        <w:tab/>
      </w:r>
    </w:p>
    <w:p w14:paraId="35E35D15" w14:textId="77777777" w:rsidR="002E0974" w:rsidRDefault="002E0974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6E76B7AE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5B71923C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2F03E3BC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43447844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34C6A1CB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4339C176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19BFA81B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68A0DE49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7E7C857C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0A19E6A1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1EB15647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1447A695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1BCE4BDE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54413DCB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65EC6CC9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3A164545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036C3146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68AB0FA9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0584C04F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50D2381E" w14:textId="77777777" w:rsidR="000842E7" w:rsidRDefault="000842E7" w:rsidP="002E0974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2BBFB130" w14:textId="77777777" w:rsidR="00411B1A" w:rsidRDefault="00411B1A" w:rsidP="00411B1A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1CDDDC29" w14:textId="77777777" w:rsidR="00CD4102" w:rsidRDefault="00CD4102" w:rsidP="00CD4102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</w:p>
    <w:p w14:paraId="0653D4B5" w14:textId="77777777" w:rsidR="00CD4102" w:rsidRDefault="00CD4102" w:rsidP="00CD4102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  <w:r w:rsidRPr="00DC14B9">
        <w:rPr>
          <w:rFonts w:ascii="Arial" w:hAnsi="Arial" w:cs="Arial"/>
          <w:b/>
          <w:caps/>
          <w:noProof/>
          <w:color w:val="101F69"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6ADDD4B0" wp14:editId="46417DF4">
            <wp:simplePos x="0" y="0"/>
            <wp:positionH relativeFrom="column">
              <wp:posOffset>5334000</wp:posOffset>
            </wp:positionH>
            <wp:positionV relativeFrom="paragraph">
              <wp:posOffset>74295</wp:posOffset>
            </wp:positionV>
            <wp:extent cx="953770" cy="1405255"/>
            <wp:effectExtent l="0" t="0" r="11430" b="0"/>
            <wp:wrapNone/>
            <wp:docPr id="6" name="Image 6" descr="Une image contenant Graphique, texte, graphisme, cerc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Graphique, texte, graphisme, cercle&#10;&#10;Le contenu généré par l’IA peut être incorrect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3770" cy="140525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13E5FD" w14:textId="77777777" w:rsidR="00CD4102" w:rsidRDefault="00CD4102" w:rsidP="00CD4102">
      <w:pPr>
        <w:ind w:left="2550" w:firstLine="282"/>
        <w:rPr>
          <w:rFonts w:ascii="Arial" w:hAnsi="Arial" w:cs="Arial"/>
          <w:b/>
          <w:caps/>
          <w:color w:val="101F69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278C6AA4" wp14:editId="5989C624">
            <wp:simplePos x="0" y="0"/>
            <wp:positionH relativeFrom="column">
              <wp:posOffset>-114300</wp:posOffset>
            </wp:positionH>
            <wp:positionV relativeFrom="paragraph">
              <wp:posOffset>-228600</wp:posOffset>
            </wp:positionV>
            <wp:extent cx="1162050" cy="1543050"/>
            <wp:effectExtent l="0" t="0" r="6350" b="6350"/>
            <wp:wrapThrough wrapText="bothSides">
              <wp:wrapPolygon edited="0">
                <wp:start x="0" y="0"/>
                <wp:lineTo x="0" y="21333"/>
                <wp:lineTo x="21246" y="21333"/>
                <wp:lineTo x="21246" y="0"/>
                <wp:lineTo x="0" y="0"/>
              </wp:wrapPolygon>
            </wp:wrapThrough>
            <wp:docPr id="7" name="Image 7" descr="Une image contenant texte, logo, Bleu électriqu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Une image contenant texte, logo, Bleu électrique, Polic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caps/>
          <w:color w:val="101F69"/>
          <w:sz w:val="32"/>
          <w:szCs w:val="32"/>
        </w:rPr>
        <w:tab/>
      </w:r>
      <w:r>
        <w:rPr>
          <w:rFonts w:ascii="Arial" w:hAnsi="Arial" w:cs="Arial"/>
          <w:b/>
          <w:caps/>
          <w:color w:val="101F69"/>
          <w:sz w:val="32"/>
          <w:szCs w:val="32"/>
        </w:rPr>
        <w:tab/>
      </w:r>
      <w:r w:rsidRPr="00EB63B0">
        <w:rPr>
          <w:rFonts w:ascii="Arial" w:hAnsi="Arial" w:cs="Arial"/>
          <w:b/>
          <w:caps/>
          <w:color w:val="101F69"/>
          <w:sz w:val="32"/>
          <w:szCs w:val="32"/>
        </w:rPr>
        <w:t>C</w:t>
      </w:r>
      <w:r>
        <w:rPr>
          <w:rFonts w:ascii="Arial" w:hAnsi="Arial" w:cs="Arial"/>
          <w:b/>
          <w:caps/>
          <w:color w:val="101F69"/>
          <w:sz w:val="32"/>
          <w:szCs w:val="32"/>
        </w:rPr>
        <w:t xml:space="preserve">AHIER DES CHARGES  </w:t>
      </w:r>
    </w:p>
    <w:p w14:paraId="6B6B0AA0" w14:textId="77777777" w:rsidR="00CD4102" w:rsidRDefault="00CD4102" w:rsidP="00CD4102">
      <w:pPr>
        <w:ind w:left="1560"/>
        <w:jc w:val="center"/>
        <w:rPr>
          <w:rFonts w:ascii="Arial" w:hAnsi="Arial" w:cs="Arial"/>
          <w:b/>
          <w:caps/>
          <w:color w:val="101F69"/>
          <w:sz w:val="32"/>
          <w:szCs w:val="32"/>
        </w:rPr>
      </w:pPr>
      <w:r>
        <w:rPr>
          <w:rFonts w:ascii="Arial" w:hAnsi="Arial" w:cs="Arial"/>
          <w:b/>
          <w:caps/>
          <w:color w:val="101F69"/>
          <w:sz w:val="32"/>
          <w:szCs w:val="32"/>
        </w:rPr>
        <w:t>« CLUB AVENIR »</w:t>
      </w:r>
    </w:p>
    <w:p w14:paraId="048395AA" w14:textId="77777777" w:rsidR="00CD4102" w:rsidRPr="000B5CD9" w:rsidRDefault="00CD4102" w:rsidP="00CD4102">
      <w:pPr>
        <w:rPr>
          <w:rFonts w:ascii="Arial" w:hAnsi="Arial" w:cs="Arial"/>
          <w:b/>
          <w:bCs/>
          <w:smallCaps/>
          <w:color w:val="101F69"/>
          <w:sz w:val="32"/>
          <w:szCs w:val="32"/>
        </w:rPr>
      </w:pPr>
    </w:p>
    <w:p w14:paraId="47113FB3" w14:textId="77777777" w:rsidR="00CD4102" w:rsidRDefault="00CD4102" w:rsidP="00CD4102"/>
    <w:p w14:paraId="7BC57E8E" w14:textId="77777777" w:rsidR="00CD4102" w:rsidRDefault="00CD4102" w:rsidP="00CD4102">
      <w:r>
        <w:t>Mise à jour : 12 février 2026</w:t>
      </w:r>
    </w:p>
    <w:p w14:paraId="62950731" w14:textId="77777777" w:rsidR="00CD4102" w:rsidRDefault="00CD4102" w:rsidP="00CD4102"/>
    <w:p w14:paraId="0A41DB84" w14:textId="77777777" w:rsidR="00CD4102" w:rsidRDefault="00CD4102" w:rsidP="00CD4102"/>
    <w:tbl>
      <w:tblPr>
        <w:tblpPr w:leftFromText="141" w:rightFromText="141" w:vertAnchor="text" w:tblpY="1"/>
        <w:tblOverlap w:val="never"/>
        <w:tblW w:w="5127" w:type="pct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1683"/>
        <w:gridCol w:w="1752"/>
        <w:gridCol w:w="6275"/>
      </w:tblGrid>
      <w:tr w:rsidR="00CD4102" w:rsidRPr="00882009" w14:paraId="5ED31E57" w14:textId="77777777" w:rsidTr="0046455B">
        <w:trPr>
          <w:trHeight w:val="464"/>
        </w:trPr>
        <w:tc>
          <w:tcPr>
            <w:tcW w:w="1769" w:type="pct"/>
            <w:gridSpan w:val="2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1B8EFBF8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Items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hideMark/>
          </w:tcPr>
          <w:p w14:paraId="57652897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Indicateurs objectifs et observables</w:t>
            </w:r>
          </w:p>
        </w:tc>
      </w:tr>
      <w:tr w:rsidR="00CD4102" w:rsidRPr="00882009" w14:paraId="0B745CEC" w14:textId="77777777" w:rsidTr="0046455B">
        <w:tc>
          <w:tcPr>
            <w:tcW w:w="867" w:type="pct"/>
            <w:vMerge w:val="restart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  <w:hideMark/>
          </w:tcPr>
          <w:p w14:paraId="643FE89D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Eléments généraux</w:t>
            </w:r>
          </w:p>
        </w:tc>
        <w:tc>
          <w:tcPr>
            <w:tcW w:w="902" w:type="pct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</w:tcPr>
          <w:p w14:paraId="02CBB64A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Objectif général</w:t>
            </w:r>
          </w:p>
          <w:p w14:paraId="5C1CF3E5" w14:textId="77777777" w:rsidR="00CD4102" w:rsidRPr="00882009" w:rsidRDefault="00CD4102" w:rsidP="0046455B">
            <w:pPr>
              <w:pStyle w:val="Paragraphedeliste"/>
              <w:ind w:left="34"/>
              <w:rPr>
                <w:rFonts w:ascii="Arial" w:hAnsi="Arial" w:cs="Arial"/>
                <w:sz w:val="20"/>
              </w:rPr>
            </w:pPr>
          </w:p>
        </w:tc>
        <w:tc>
          <w:tcPr>
            <w:tcW w:w="3231" w:type="pct"/>
            <w:tcBorders>
              <w:top w:val="single" w:sz="1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hideMark/>
          </w:tcPr>
          <w:p w14:paraId="5DC58F2E" w14:textId="77777777" w:rsidR="00CD4102" w:rsidRPr="00C67EDC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C67EDC">
              <w:rPr>
                <w:rFonts w:ascii="Arial" w:hAnsi="Arial" w:cs="Arial"/>
                <w:sz w:val="20"/>
              </w:rPr>
              <w:t xml:space="preserve">Formation des jeunes joueurs aux exigences du badminton de Haut Niveau : amélioration des qualités </w:t>
            </w:r>
            <w:proofErr w:type="spellStart"/>
            <w:r w:rsidRPr="00C67EDC">
              <w:rPr>
                <w:rFonts w:ascii="Arial" w:hAnsi="Arial" w:cs="Arial"/>
                <w:sz w:val="20"/>
              </w:rPr>
              <w:t>technico-tactiques</w:t>
            </w:r>
            <w:proofErr w:type="spellEnd"/>
            <w:r w:rsidRPr="00C67EDC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 xml:space="preserve">(priorités PFJJ), </w:t>
            </w:r>
            <w:r w:rsidRPr="00C67EDC">
              <w:rPr>
                <w:rFonts w:ascii="Arial" w:hAnsi="Arial" w:cs="Arial"/>
                <w:sz w:val="20"/>
              </w:rPr>
              <w:t xml:space="preserve">physiques </w:t>
            </w:r>
            <w:r>
              <w:rPr>
                <w:rFonts w:ascii="Arial" w:hAnsi="Arial" w:cs="Arial"/>
                <w:sz w:val="20"/>
              </w:rPr>
              <w:t xml:space="preserve">(priorités PFJJ) </w:t>
            </w:r>
            <w:r w:rsidRPr="00C67EDC">
              <w:rPr>
                <w:rFonts w:ascii="Arial" w:hAnsi="Arial" w:cs="Arial"/>
                <w:sz w:val="20"/>
              </w:rPr>
              <w:t xml:space="preserve">et </w:t>
            </w:r>
            <w:r>
              <w:rPr>
                <w:rFonts w:ascii="Arial" w:hAnsi="Arial" w:cs="Arial"/>
                <w:sz w:val="20"/>
              </w:rPr>
              <w:t>mentales permettant l’accès au PPF</w:t>
            </w:r>
            <w:r w:rsidRPr="00C67EDC">
              <w:rPr>
                <w:rFonts w:ascii="Arial" w:hAnsi="Arial" w:cs="Arial"/>
                <w:sz w:val="20"/>
              </w:rPr>
              <w:t xml:space="preserve"> (Parcours </w:t>
            </w:r>
            <w:r>
              <w:rPr>
                <w:rFonts w:ascii="Arial" w:hAnsi="Arial" w:cs="Arial"/>
                <w:sz w:val="20"/>
              </w:rPr>
              <w:t>de la Performance Fédérale</w:t>
            </w:r>
            <w:r w:rsidRPr="00C67EDC">
              <w:rPr>
                <w:rFonts w:ascii="Arial" w:hAnsi="Arial" w:cs="Arial"/>
                <w:sz w:val="20"/>
              </w:rPr>
              <w:t xml:space="preserve"> validé par le ministère).</w:t>
            </w:r>
          </w:p>
          <w:p w14:paraId="7F12B345" w14:textId="77777777" w:rsidR="00CD4102" w:rsidRPr="0088200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Alimenter </w:t>
            </w:r>
            <w:r>
              <w:rPr>
                <w:rFonts w:ascii="Arial" w:hAnsi="Arial" w:cs="Arial"/>
                <w:sz w:val="20"/>
              </w:rPr>
              <w:t>les pôles Espoirs et les Collectifs France U13 / U15.</w:t>
            </w:r>
          </w:p>
        </w:tc>
      </w:tr>
      <w:tr w:rsidR="00CD4102" w:rsidRPr="00882009" w14:paraId="74A809EF" w14:textId="77777777" w:rsidTr="0046455B">
        <w:tc>
          <w:tcPr>
            <w:tcW w:w="86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0A1D9125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2B55EFE4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Indicateurs de résultats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1AE0C131" w14:textId="77777777" w:rsidR="00CD4102" w:rsidRPr="0088200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Nombre de joueurs du Club Avenir intégrant les collectifs France U13/U15. </w:t>
            </w:r>
          </w:p>
          <w:p w14:paraId="3B603397" w14:textId="77777777" w:rsidR="00CD4102" w:rsidRPr="0088200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Flux vers Pôle Espoirs.</w:t>
            </w:r>
          </w:p>
        </w:tc>
      </w:tr>
      <w:tr w:rsidR="00CD4102" w:rsidRPr="00882009" w14:paraId="314CB3D3" w14:textId="77777777" w:rsidTr="0046455B">
        <w:tc>
          <w:tcPr>
            <w:tcW w:w="86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  <w:hideMark/>
          </w:tcPr>
          <w:p w14:paraId="6D920D1C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  <w:hideMark/>
          </w:tcPr>
          <w:p w14:paraId="170DCB9B" w14:textId="77777777" w:rsidR="00CD4102" w:rsidRPr="00882009" w:rsidRDefault="00CD4102" w:rsidP="0046455B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Coordonnateur du dispositif « Club Avenir »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hideMark/>
          </w:tcPr>
          <w:p w14:paraId="0748CA76" w14:textId="77777777" w:rsidR="00CD4102" w:rsidRPr="00791678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791678">
              <w:rPr>
                <w:rFonts w:ascii="Arial" w:hAnsi="Arial" w:cs="Arial"/>
                <w:sz w:val="20"/>
              </w:rPr>
              <w:t xml:space="preserve">Fonctionne en collaboration avec le </w:t>
            </w:r>
            <w:r>
              <w:rPr>
                <w:rFonts w:ascii="Arial" w:hAnsi="Arial" w:cs="Arial"/>
                <w:sz w:val="20"/>
              </w:rPr>
              <w:t>Coordonnateur du PPF.</w:t>
            </w:r>
          </w:p>
          <w:p w14:paraId="0E8BB97B" w14:textId="77777777" w:rsidR="00CD4102" w:rsidRPr="00791678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bCs/>
                <w:sz w:val="20"/>
              </w:rPr>
            </w:pPr>
            <w:r w:rsidRPr="00791678">
              <w:rPr>
                <w:rFonts w:ascii="Arial" w:hAnsi="Arial" w:cs="Arial"/>
                <w:sz w:val="20"/>
              </w:rPr>
              <w:t xml:space="preserve">S’assure de la mise en place de la convention Club Avenir. </w:t>
            </w:r>
          </w:p>
          <w:p w14:paraId="21576865" w14:textId="77777777" w:rsidR="00CD4102" w:rsidRPr="0088200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bCs/>
                <w:sz w:val="20"/>
              </w:rPr>
            </w:pPr>
            <w:r w:rsidRPr="00791678">
              <w:rPr>
                <w:rFonts w:ascii="Arial" w:hAnsi="Arial" w:cs="Arial"/>
                <w:sz w:val="20"/>
              </w:rPr>
              <w:t xml:space="preserve">S’assure du bon fonctionnement (en s’appuyant sur le cahier des charges (CDC) </w:t>
            </w:r>
            <w:r>
              <w:rPr>
                <w:rFonts w:ascii="Arial" w:hAnsi="Arial" w:cs="Arial"/>
                <w:sz w:val="20"/>
              </w:rPr>
              <w:t>et la convention Club Avenir signée)</w:t>
            </w:r>
            <w:r w:rsidRPr="00791678">
              <w:rPr>
                <w:rFonts w:ascii="Arial" w:hAnsi="Arial" w:cs="Arial"/>
                <w:sz w:val="20"/>
              </w:rPr>
              <w:t>.</w:t>
            </w:r>
          </w:p>
        </w:tc>
      </w:tr>
      <w:tr w:rsidR="00CD4102" w:rsidRPr="00882009" w14:paraId="6AC3DCB8" w14:textId="77777777" w:rsidTr="0046455B">
        <w:tc>
          <w:tcPr>
            <w:tcW w:w="86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669B63EA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72550609" w14:textId="77777777" w:rsidR="00CD4102" w:rsidRPr="00EE672A" w:rsidRDefault="00CD4102" w:rsidP="0046455B">
            <w:pPr>
              <w:rPr>
                <w:rFonts w:ascii="Arial" w:hAnsi="Arial" w:cs="Arial"/>
                <w:bCs/>
                <w:color w:val="000000" w:themeColor="text1"/>
                <w:sz w:val="20"/>
              </w:rPr>
            </w:pPr>
            <w:r w:rsidRPr="00EE672A">
              <w:rPr>
                <w:rFonts w:ascii="Arial" w:hAnsi="Arial" w:cs="Arial"/>
                <w:bCs/>
                <w:color w:val="000000" w:themeColor="text1"/>
                <w:sz w:val="20"/>
              </w:rPr>
              <w:t>Entraîneur du Club Avenir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42D5750A" w14:textId="77777777" w:rsidR="00CD4102" w:rsidRPr="00BA3259" w:rsidRDefault="00CD4102" w:rsidP="0046455B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Cadre technique </w:t>
            </w:r>
            <w:r w:rsidRPr="0035746A">
              <w:rPr>
                <w:rFonts w:ascii="Arial" w:hAnsi="Arial" w:cs="Arial"/>
                <w:color w:val="FF0000"/>
                <w:sz w:val="20"/>
              </w:rPr>
              <w:t>salarié</w:t>
            </w:r>
            <w:r>
              <w:rPr>
                <w:rFonts w:ascii="Arial" w:hAnsi="Arial" w:cs="Arial"/>
                <w:sz w:val="20"/>
              </w:rPr>
              <w:t xml:space="preserve"> du club</w:t>
            </w:r>
            <w:r w:rsidRPr="00882009">
              <w:rPr>
                <w:rFonts w:ascii="Arial" w:hAnsi="Arial" w:cs="Arial"/>
                <w:sz w:val="20"/>
              </w:rPr>
              <w:t xml:space="preserve"> titulaire d</w:t>
            </w:r>
            <w:r>
              <w:rPr>
                <w:rFonts w:ascii="Arial" w:hAnsi="Arial" w:cs="Arial"/>
                <w:sz w:val="20"/>
              </w:rPr>
              <w:t>u B.E.E.S 1</w:t>
            </w:r>
            <w:r w:rsidRPr="00EE672A">
              <w:rPr>
                <w:rFonts w:ascii="Arial" w:hAnsi="Arial" w:cs="Arial"/>
                <w:sz w:val="20"/>
                <w:vertAlign w:val="superscript"/>
              </w:rPr>
              <w:t>er</w:t>
            </w:r>
            <w:r>
              <w:rPr>
                <w:rFonts w:ascii="Arial" w:hAnsi="Arial" w:cs="Arial"/>
                <w:sz w:val="20"/>
              </w:rPr>
              <w:t xml:space="preserve"> degré ou du D.E.J.E.P.S. </w:t>
            </w:r>
            <w:r w:rsidRPr="0035746A">
              <w:rPr>
                <w:rFonts w:ascii="Arial" w:hAnsi="Arial" w:cs="Arial"/>
                <w:strike/>
                <w:color w:val="FF0000"/>
                <w:sz w:val="20"/>
              </w:rPr>
              <w:t xml:space="preserve">(ou éventuellement en </w:t>
            </w:r>
            <w:proofErr w:type="gramStart"/>
            <w:r w:rsidRPr="0035746A">
              <w:rPr>
                <w:rFonts w:ascii="Arial" w:hAnsi="Arial" w:cs="Arial"/>
                <w:strike/>
                <w:color w:val="FF0000"/>
                <w:sz w:val="20"/>
              </w:rPr>
              <w:t>formation  D.E.J.E.P.S.</w:t>
            </w:r>
            <w:proofErr w:type="gramEnd"/>
            <w:r w:rsidRPr="0035746A">
              <w:rPr>
                <w:rFonts w:ascii="Arial" w:hAnsi="Arial" w:cs="Arial"/>
                <w:strike/>
                <w:color w:val="FF0000"/>
                <w:sz w:val="20"/>
              </w:rPr>
              <w:t>).</w:t>
            </w:r>
          </w:p>
          <w:p w14:paraId="11F7DE85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 w:rsidRPr="00BA3259">
              <w:rPr>
                <w:rFonts w:ascii="Arial" w:hAnsi="Arial" w:cs="Arial"/>
                <w:sz w:val="20"/>
              </w:rPr>
              <w:t>Travail en lien avec la Direction Technique Nationale, le</w:t>
            </w:r>
            <w:r w:rsidRPr="00882009">
              <w:rPr>
                <w:rFonts w:ascii="Arial" w:hAnsi="Arial" w:cs="Arial"/>
                <w:sz w:val="20"/>
              </w:rPr>
              <w:t xml:space="preserve"> coordonnateur ETR</w:t>
            </w:r>
            <w:r>
              <w:rPr>
                <w:rFonts w:ascii="Arial" w:hAnsi="Arial" w:cs="Arial"/>
                <w:sz w:val="20"/>
              </w:rPr>
              <w:t>, le responsable du Pôle Espoirs</w:t>
            </w:r>
            <w:r w:rsidRPr="00882009">
              <w:rPr>
                <w:rFonts w:ascii="Arial" w:hAnsi="Arial" w:cs="Arial"/>
                <w:sz w:val="20"/>
              </w:rPr>
              <w:t> </w:t>
            </w:r>
            <w:r>
              <w:rPr>
                <w:rFonts w:ascii="Arial" w:hAnsi="Arial" w:cs="Arial"/>
                <w:sz w:val="20"/>
              </w:rPr>
              <w:t>et le CTD.</w:t>
            </w:r>
          </w:p>
          <w:p w14:paraId="6D205EA5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Désignation par le président </w:t>
            </w:r>
            <w:r>
              <w:rPr>
                <w:rFonts w:ascii="Arial" w:hAnsi="Arial" w:cs="Arial"/>
                <w:sz w:val="20"/>
              </w:rPr>
              <w:t>du club</w:t>
            </w:r>
            <w:r w:rsidRPr="00882009">
              <w:rPr>
                <w:rFonts w:ascii="Arial" w:hAnsi="Arial" w:cs="Arial"/>
                <w:sz w:val="20"/>
              </w:rPr>
              <w:t>.</w:t>
            </w:r>
          </w:p>
          <w:p w14:paraId="0DDBC0FA" w14:textId="77777777" w:rsidR="00CD4102" w:rsidRPr="00E31D8D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Il </w:t>
            </w:r>
            <w:r>
              <w:rPr>
                <w:rFonts w:ascii="Arial" w:hAnsi="Arial" w:cs="Arial"/>
                <w:sz w:val="20"/>
              </w:rPr>
              <w:t>s’appuie sur</w:t>
            </w:r>
            <w:r w:rsidRPr="00882009">
              <w:rPr>
                <w:rFonts w:ascii="Arial" w:hAnsi="Arial" w:cs="Arial"/>
                <w:sz w:val="20"/>
              </w:rPr>
              <w:t xml:space="preserve"> les </w:t>
            </w:r>
            <w:r>
              <w:rPr>
                <w:rFonts w:ascii="Arial" w:hAnsi="Arial" w:cs="Arial"/>
                <w:sz w:val="20"/>
              </w:rPr>
              <w:t>Orientations</w:t>
            </w:r>
            <w:r w:rsidRPr="00882009">
              <w:rPr>
                <w:rFonts w:ascii="Arial" w:hAnsi="Arial" w:cs="Arial"/>
                <w:sz w:val="20"/>
              </w:rPr>
              <w:t xml:space="preserve"> Techniques Nationales</w:t>
            </w:r>
            <w:r>
              <w:rPr>
                <w:rFonts w:ascii="Arial" w:hAnsi="Arial" w:cs="Arial"/>
                <w:sz w:val="20"/>
              </w:rPr>
              <w:t xml:space="preserve"> (OTN), les Orientations Techniques de Haut Niveau (OTHN) et le Parcours de Formation du Jeune Joueur (PFJJ)</w:t>
            </w:r>
            <w:r w:rsidRPr="00882009">
              <w:rPr>
                <w:rFonts w:ascii="Arial" w:hAnsi="Arial" w:cs="Arial"/>
                <w:sz w:val="20"/>
              </w:rPr>
              <w:t>.</w:t>
            </w:r>
          </w:p>
          <w:p w14:paraId="4286F2FD" w14:textId="77777777" w:rsidR="00CD4102" w:rsidRPr="0088200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Il inscrit ses actions et décisions dans le respect du CDC.</w:t>
            </w:r>
          </w:p>
          <w:p w14:paraId="4E24A847" w14:textId="77777777" w:rsidR="00CD4102" w:rsidRPr="0088200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Il co</w:t>
            </w:r>
            <w:r>
              <w:rPr>
                <w:rFonts w:ascii="Arial" w:hAnsi="Arial" w:cs="Arial"/>
                <w:sz w:val="20"/>
              </w:rPr>
              <w:t>ordonne et assure le suivi du Club Avenir</w:t>
            </w:r>
            <w:r w:rsidRPr="00882009">
              <w:rPr>
                <w:rFonts w:ascii="Arial" w:hAnsi="Arial" w:cs="Arial"/>
                <w:sz w:val="20"/>
              </w:rPr>
              <w:t xml:space="preserve">, sur le plan sportif </w:t>
            </w:r>
            <w:r>
              <w:rPr>
                <w:rFonts w:ascii="Arial" w:hAnsi="Arial" w:cs="Arial"/>
                <w:sz w:val="20"/>
              </w:rPr>
              <w:t>et s’assure de la compatibilité du projet sportif des joueurs avec les domaines scolaire et médical.</w:t>
            </w:r>
          </w:p>
          <w:p w14:paraId="6F5899DC" w14:textId="77777777" w:rsidR="00CD4102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Il planifie le programme de stages et compétitions tout au long de l’année.</w:t>
            </w:r>
          </w:p>
          <w:p w14:paraId="3513869B" w14:textId="77777777" w:rsidR="00CD4102" w:rsidRPr="0088200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 coache et évalue les Joueurs Avenirs sur 5 compétitions dans l’année avec l’objectif principal de mettre à jour les axes prioritaires d’entraînement individuels.</w:t>
            </w:r>
          </w:p>
          <w:p w14:paraId="491FC18C" w14:textId="77777777" w:rsidR="00CD4102" w:rsidRPr="0088200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 formalise la programmation de l’</w:t>
            </w:r>
            <w:r w:rsidRPr="00882009">
              <w:rPr>
                <w:rFonts w:ascii="Arial" w:hAnsi="Arial" w:cs="Arial"/>
                <w:sz w:val="20"/>
              </w:rPr>
              <w:t>entraînement.</w:t>
            </w:r>
          </w:p>
          <w:p w14:paraId="6250FE82" w14:textId="77777777" w:rsidR="00CD4102" w:rsidRPr="002729FB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Il assure </w:t>
            </w:r>
            <w:r w:rsidRPr="00882009">
              <w:rPr>
                <w:rFonts w:ascii="Arial" w:hAnsi="Arial" w:cs="Arial"/>
                <w:sz w:val="20"/>
              </w:rPr>
              <w:t xml:space="preserve">l’entraînement </w:t>
            </w:r>
            <w:r>
              <w:rPr>
                <w:rFonts w:ascii="Arial" w:hAnsi="Arial" w:cs="Arial"/>
                <w:sz w:val="20"/>
              </w:rPr>
              <w:t xml:space="preserve">au </w:t>
            </w:r>
            <w:r w:rsidRPr="00882009">
              <w:rPr>
                <w:rFonts w:ascii="Arial" w:hAnsi="Arial" w:cs="Arial"/>
                <w:sz w:val="20"/>
              </w:rPr>
              <w:t>quotidien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2729FB">
              <w:rPr>
                <w:rFonts w:ascii="Arial" w:hAnsi="Arial" w:cs="Arial"/>
                <w:sz w:val="20"/>
              </w:rPr>
              <w:t>(à minima 3 jours différents/semaine du lundi au vendredi représentant un volume minimum de 6h).</w:t>
            </w:r>
          </w:p>
          <w:p w14:paraId="5840BB95" w14:textId="77777777" w:rsidR="00CD4102" w:rsidRPr="0088200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Il s’assure de la mise en place à minima d’une séance individuelle </w:t>
            </w:r>
            <w:r>
              <w:rPr>
                <w:rFonts w:ascii="Arial" w:hAnsi="Arial" w:cs="Arial"/>
                <w:sz w:val="20"/>
              </w:rPr>
              <w:t xml:space="preserve">ou semi individuelle </w:t>
            </w:r>
            <w:r w:rsidRPr="00882009">
              <w:rPr>
                <w:rFonts w:ascii="Arial" w:hAnsi="Arial" w:cs="Arial"/>
                <w:sz w:val="20"/>
              </w:rPr>
              <w:t xml:space="preserve">par </w:t>
            </w:r>
            <w:r>
              <w:rPr>
                <w:rFonts w:ascii="Arial" w:hAnsi="Arial" w:cs="Arial"/>
                <w:sz w:val="20"/>
              </w:rPr>
              <w:t>semaine pour chaque joueur identifié Joueur Avenir (1 entraîneur pour 2 joueurs au maximum)</w:t>
            </w:r>
            <w:r w:rsidRPr="00882009">
              <w:rPr>
                <w:rFonts w:ascii="Arial" w:hAnsi="Arial" w:cs="Arial"/>
                <w:sz w:val="20"/>
              </w:rPr>
              <w:t>.</w:t>
            </w:r>
          </w:p>
          <w:p w14:paraId="466934B8" w14:textId="77777777" w:rsidR="00CD4102" w:rsidRPr="00E31D8D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La DTN peut lui proposer de participer à un accompagnement </w:t>
            </w:r>
            <w:r w:rsidRPr="002729FB">
              <w:rPr>
                <w:rFonts w:ascii="Arial" w:hAnsi="Arial" w:cs="Arial"/>
                <w:sz w:val="20"/>
              </w:rPr>
              <w:t>d’un collectif France</w:t>
            </w:r>
            <w:r>
              <w:rPr>
                <w:rFonts w:ascii="Arial" w:hAnsi="Arial" w:cs="Arial"/>
                <w:sz w:val="20"/>
              </w:rPr>
              <w:t xml:space="preserve"> afin d’enrichir sa formation.</w:t>
            </w:r>
          </w:p>
          <w:p w14:paraId="4D185EC5" w14:textId="77777777" w:rsidR="00CD4102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 rend compte 3 fois par an</w:t>
            </w:r>
            <w:r w:rsidRPr="00E77121">
              <w:rPr>
                <w:rFonts w:ascii="Arial" w:hAnsi="Arial" w:cs="Arial"/>
                <w:sz w:val="20"/>
              </w:rPr>
              <w:t xml:space="preserve"> au responsable national du dispositif,</w:t>
            </w:r>
            <w:r>
              <w:rPr>
                <w:rFonts w:ascii="Arial" w:hAnsi="Arial" w:cs="Arial"/>
                <w:sz w:val="20"/>
              </w:rPr>
              <w:t xml:space="preserve"> au coordonnateur ETR, au responsable du Pôle Espoirs et au CTD à l’aide du document Club Avenir (incluant un bilan individuel du ou des Joueurs Avenirs).</w:t>
            </w:r>
          </w:p>
          <w:p w14:paraId="3AF882EF" w14:textId="77777777" w:rsidR="00CD4102" w:rsidRPr="00AF1FF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35746A">
              <w:rPr>
                <w:rFonts w:ascii="Arial" w:hAnsi="Arial" w:cs="Arial"/>
                <w:color w:val="FF0000"/>
                <w:sz w:val="20"/>
              </w:rPr>
              <w:t xml:space="preserve">En tant que nouveau Entraîneur Avenir il participe à une formation initiale de 2 jours organisée par la </w:t>
            </w:r>
            <w:proofErr w:type="spellStart"/>
            <w:r w:rsidRPr="0035746A">
              <w:rPr>
                <w:rFonts w:ascii="Arial" w:hAnsi="Arial" w:cs="Arial"/>
                <w:color w:val="FF0000"/>
                <w:sz w:val="20"/>
              </w:rPr>
              <w:t>F</w:t>
            </w:r>
            <w:r>
              <w:rPr>
                <w:rFonts w:ascii="Arial" w:hAnsi="Arial" w:cs="Arial"/>
                <w:color w:val="FF0000"/>
                <w:sz w:val="20"/>
              </w:rPr>
              <w:t>.</w:t>
            </w:r>
            <w:proofErr w:type="gramStart"/>
            <w:r w:rsidRPr="0035746A">
              <w:rPr>
                <w:rFonts w:ascii="Arial" w:hAnsi="Arial" w:cs="Arial"/>
                <w:color w:val="FF0000"/>
                <w:sz w:val="20"/>
              </w:rPr>
              <w:t>F</w:t>
            </w:r>
            <w:r>
              <w:rPr>
                <w:rFonts w:ascii="Arial" w:hAnsi="Arial" w:cs="Arial"/>
                <w:color w:val="FF0000"/>
                <w:sz w:val="20"/>
              </w:rPr>
              <w:t>.</w:t>
            </w:r>
            <w:r w:rsidRPr="0035746A">
              <w:rPr>
                <w:rFonts w:ascii="Arial" w:hAnsi="Arial" w:cs="Arial"/>
                <w:color w:val="FF0000"/>
                <w:sz w:val="20"/>
              </w:rPr>
              <w:t>BaD</w:t>
            </w:r>
            <w:proofErr w:type="spellEnd"/>
            <w:proofErr w:type="gramEnd"/>
          </w:p>
        </w:tc>
      </w:tr>
      <w:tr w:rsidR="00CD4102" w:rsidRPr="00882009" w14:paraId="73C644D5" w14:textId="77777777" w:rsidTr="0046455B">
        <w:trPr>
          <w:trHeight w:val="1075"/>
        </w:trPr>
        <w:tc>
          <w:tcPr>
            <w:tcW w:w="86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  <w:hideMark/>
          </w:tcPr>
          <w:p w14:paraId="76F76D23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  <w:hideMark/>
          </w:tcPr>
          <w:p w14:paraId="0D22BFF2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Population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hideMark/>
          </w:tcPr>
          <w:p w14:paraId="092A4D81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Recrutement </w:t>
            </w:r>
            <w:r>
              <w:rPr>
                <w:rFonts w:ascii="Arial" w:hAnsi="Arial" w:cs="Arial"/>
                <w:sz w:val="20"/>
              </w:rPr>
              <w:t>local (si non licencié dans le club, fournir une convention pour la délégation de formation par son club)</w:t>
            </w:r>
            <w:r w:rsidRPr="00882009">
              <w:rPr>
                <w:rFonts w:ascii="Arial" w:hAnsi="Arial" w:cs="Arial"/>
                <w:sz w:val="20"/>
              </w:rPr>
              <w:t xml:space="preserve">, avec aval du Président </w:t>
            </w:r>
            <w:r>
              <w:rPr>
                <w:rFonts w:ascii="Arial" w:hAnsi="Arial" w:cs="Arial"/>
                <w:sz w:val="20"/>
              </w:rPr>
              <w:t>du club</w:t>
            </w:r>
            <w:r w:rsidRPr="00882009">
              <w:rPr>
                <w:rFonts w:ascii="Arial" w:hAnsi="Arial" w:cs="Arial"/>
                <w:sz w:val="20"/>
              </w:rPr>
              <w:t xml:space="preserve"> et validé par la DTN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36EC163F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Population cible </w:t>
            </w:r>
            <w:r>
              <w:rPr>
                <w:rFonts w:ascii="Arial" w:hAnsi="Arial" w:cs="Arial"/>
                <w:sz w:val="20"/>
              </w:rPr>
              <w:t xml:space="preserve">pour être Joueur Avenir </w:t>
            </w:r>
            <w:r w:rsidRPr="00882009">
              <w:rPr>
                <w:rFonts w:ascii="Arial" w:hAnsi="Arial" w:cs="Arial"/>
                <w:sz w:val="20"/>
              </w:rPr>
              <w:t>:</w:t>
            </w:r>
          </w:p>
          <w:p w14:paraId="1A1E3433" w14:textId="77777777" w:rsidR="00CD4102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U10, U11, U12, U13 (P2 à M1) déjà identifié(s) à minima une fois par le DAN + confirmation niveau DAN</w:t>
            </w:r>
            <w:r w:rsidRPr="00CC05A8">
              <w:rPr>
                <w:rFonts w:ascii="Arial" w:hAnsi="Arial" w:cs="Arial"/>
                <w:sz w:val="20"/>
              </w:rPr>
              <w:t xml:space="preserve"> observé par le responsable national du Dispositif Avenir </w:t>
            </w:r>
            <w:r w:rsidRPr="00E77121">
              <w:rPr>
                <w:rFonts w:ascii="Arial" w:hAnsi="Arial" w:cs="Arial"/>
                <w:sz w:val="20"/>
              </w:rPr>
              <w:t>ou une personne ressource de la DTN.</w:t>
            </w:r>
          </w:p>
          <w:p w14:paraId="13C53CAE" w14:textId="77777777" w:rsidR="00CD4102" w:rsidRPr="00FE7661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EE672A">
              <w:rPr>
                <w:rFonts w:ascii="Arial" w:hAnsi="Arial" w:cs="Arial"/>
                <w:b/>
                <w:sz w:val="20"/>
              </w:rPr>
              <w:t xml:space="preserve">Au 31 décembre de l’année du début de </w:t>
            </w:r>
            <w:r>
              <w:rPr>
                <w:rFonts w:ascii="Arial" w:hAnsi="Arial" w:cs="Arial"/>
                <w:b/>
                <w:sz w:val="20"/>
              </w:rPr>
              <w:t xml:space="preserve">la </w:t>
            </w:r>
            <w:r w:rsidRPr="00EE672A">
              <w:rPr>
                <w:rFonts w:ascii="Arial" w:hAnsi="Arial" w:cs="Arial"/>
                <w:b/>
                <w:sz w:val="20"/>
              </w:rPr>
              <w:t>saison, le joueur identifié ne doit pas encore avoir 13 ans</w:t>
            </w:r>
            <w:r>
              <w:rPr>
                <w:rFonts w:ascii="Arial" w:hAnsi="Arial" w:cs="Arial"/>
                <w:sz w:val="20"/>
              </w:rPr>
              <w:t>.</w:t>
            </w:r>
          </w:p>
          <w:p w14:paraId="10B5A2E0" w14:textId="77777777" w:rsidR="00CD4102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</w:t>
            </w:r>
            <w:r w:rsidRPr="00882009">
              <w:rPr>
                <w:rFonts w:ascii="Arial" w:hAnsi="Arial" w:cs="Arial"/>
                <w:sz w:val="20"/>
              </w:rPr>
              <w:t xml:space="preserve"> joueurs </w:t>
            </w:r>
            <w:r>
              <w:rPr>
                <w:rFonts w:ascii="Arial" w:hAnsi="Arial" w:cs="Arial"/>
                <w:sz w:val="20"/>
              </w:rPr>
              <w:t>max sur chaque entraînement dont 1</w:t>
            </w:r>
            <w:r w:rsidRPr="00882009">
              <w:rPr>
                <w:rFonts w:ascii="Arial" w:hAnsi="Arial" w:cs="Arial"/>
                <w:sz w:val="20"/>
              </w:rPr>
              <w:t xml:space="preserve"> à minima </w:t>
            </w:r>
            <w:r>
              <w:rPr>
                <w:rFonts w:ascii="Arial" w:hAnsi="Arial" w:cs="Arial"/>
                <w:sz w:val="20"/>
              </w:rPr>
              <w:t>identifié Joueur Avenir. Les autres joueurs sont des partenaires d’entraînement non tenus de participer à l’ensemble du programme d’entraînement (le Joueur Avenir peut côtoyer plusieurs groupes d’entraînement dans la semaine, pourvu que ces groupes apportent de la qualité d’entraînement et une opposition intéressante).</w:t>
            </w:r>
          </w:p>
          <w:p w14:paraId="23361FAD" w14:textId="77777777" w:rsidR="00CD4102" w:rsidRPr="00791678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L’aménagement de l’entraînement doit permettre une fin des entraînements à 20h au plus tard.</w:t>
            </w:r>
          </w:p>
          <w:p w14:paraId="6E6A0171" w14:textId="77777777" w:rsidR="00CD4102" w:rsidRPr="003A6CE4" w:rsidRDefault="00CD4102" w:rsidP="0046455B">
            <w:pPr>
              <w:pStyle w:val="Paragraphedeliste"/>
              <w:ind w:left="0"/>
              <w:rPr>
                <w:rFonts w:ascii="Arial" w:hAnsi="Arial" w:cs="Arial"/>
                <w:sz w:val="20"/>
              </w:rPr>
            </w:pPr>
          </w:p>
        </w:tc>
      </w:tr>
      <w:tr w:rsidR="00CD4102" w:rsidRPr="00882009" w14:paraId="0C99D721" w14:textId="77777777" w:rsidTr="0046455B">
        <w:trPr>
          <w:trHeight w:val="294"/>
        </w:trPr>
        <w:tc>
          <w:tcPr>
            <w:tcW w:w="867" w:type="pct"/>
            <w:vMerge w:val="restar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184B9817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Fonctionnement sportif</w:t>
            </w: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271675CF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Installations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23B25CAB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minima 1 court pour 4</w:t>
            </w:r>
            <w:r w:rsidRPr="00882009">
              <w:rPr>
                <w:rFonts w:ascii="Arial" w:hAnsi="Arial" w:cs="Arial"/>
                <w:sz w:val="20"/>
              </w:rPr>
              <w:t xml:space="preserve"> joueurs</w:t>
            </w:r>
            <w:r>
              <w:rPr>
                <w:rFonts w:ascii="Arial" w:hAnsi="Arial" w:cs="Arial"/>
                <w:sz w:val="20"/>
              </w:rPr>
              <w:t>. Utilisation de volants en plumes.</w:t>
            </w:r>
          </w:p>
        </w:tc>
      </w:tr>
      <w:tr w:rsidR="00CD4102" w:rsidRPr="00882009" w14:paraId="50D2C245" w14:textId="77777777" w:rsidTr="0046455B">
        <w:trPr>
          <w:trHeight w:val="524"/>
        </w:trPr>
        <w:tc>
          <w:tcPr>
            <w:tcW w:w="867" w:type="pct"/>
            <w:vMerge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  <w:hideMark/>
          </w:tcPr>
          <w:p w14:paraId="04DEB9A6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6F84D2AB" w14:textId="77777777" w:rsidR="00CD4102" w:rsidRPr="00EE672A" w:rsidRDefault="00CD4102" w:rsidP="0046455B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EE672A">
              <w:rPr>
                <w:rFonts w:ascii="Arial" w:hAnsi="Arial" w:cs="Arial"/>
                <w:bCs/>
                <w:color w:val="000000" w:themeColor="text1"/>
                <w:sz w:val="20"/>
              </w:rPr>
              <w:t>Volume d’entraînement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5592E142" w14:textId="77777777" w:rsidR="00CD4102" w:rsidRDefault="00CD4102" w:rsidP="0046455B">
            <w:pPr>
              <w:rPr>
                <w:rFonts w:ascii="Arial" w:hAnsi="Arial" w:cs="Arial"/>
                <w:sz w:val="20"/>
              </w:rPr>
            </w:pPr>
            <w:r w:rsidRPr="00EE672A">
              <w:rPr>
                <w:rFonts w:ascii="Arial" w:hAnsi="Arial" w:cs="Arial"/>
                <w:color w:val="000000" w:themeColor="text1"/>
                <w:sz w:val="20"/>
              </w:rPr>
              <w:t xml:space="preserve">8h </w:t>
            </w:r>
            <w:r w:rsidRPr="0035746A">
              <w:rPr>
                <w:rFonts w:ascii="Arial" w:hAnsi="Arial" w:cs="Arial"/>
                <w:color w:val="FF0000"/>
                <w:sz w:val="20"/>
              </w:rPr>
              <w:t xml:space="preserve">(10h pour les M1) </w:t>
            </w:r>
            <w:r>
              <w:rPr>
                <w:rFonts w:ascii="Arial" w:hAnsi="Arial" w:cs="Arial"/>
                <w:sz w:val="20"/>
              </w:rPr>
              <w:t xml:space="preserve">par semaine </w:t>
            </w:r>
            <w:r w:rsidRPr="002729FB">
              <w:rPr>
                <w:rFonts w:ascii="Arial" w:hAnsi="Arial" w:cs="Arial"/>
                <w:sz w:val="20"/>
              </w:rPr>
              <w:t>du lundi au vendredi</w:t>
            </w:r>
            <w:r>
              <w:rPr>
                <w:rFonts w:ascii="Arial" w:hAnsi="Arial" w:cs="Arial"/>
                <w:sz w:val="20"/>
              </w:rPr>
              <w:t xml:space="preserve"> sur 42</w:t>
            </w:r>
            <w:r w:rsidRPr="00882009">
              <w:rPr>
                <w:rFonts w:ascii="Arial" w:hAnsi="Arial" w:cs="Arial"/>
                <w:sz w:val="20"/>
              </w:rPr>
              <w:t xml:space="preserve"> semaines dans le cadre </w:t>
            </w:r>
            <w:r>
              <w:rPr>
                <w:rFonts w:ascii="Arial" w:hAnsi="Arial" w:cs="Arial"/>
                <w:sz w:val="20"/>
              </w:rPr>
              <w:t>du Club Avenir dont 3 semaines sur la période estivale (préconisées au mois d’août). 1h de séance individuelle hebdomadaire doit être incluse.</w:t>
            </w:r>
          </w:p>
          <w:p w14:paraId="7ED87378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FF0000"/>
                <w:sz w:val="20"/>
              </w:rPr>
              <w:t xml:space="preserve">Dans le volume horaire demandé, le joueur avenir devra avoir 1h à 2h de pratique diversifiée </w:t>
            </w:r>
            <w:proofErr w:type="gramStart"/>
            <w:r>
              <w:rPr>
                <w:rFonts w:ascii="Arial" w:hAnsi="Arial" w:cs="Arial"/>
                <w:color w:val="FF0000"/>
                <w:sz w:val="20"/>
              </w:rPr>
              <w:t>non badminton</w:t>
            </w:r>
            <w:proofErr w:type="gramEnd"/>
            <w:r>
              <w:rPr>
                <w:rFonts w:ascii="Arial" w:hAnsi="Arial" w:cs="Arial"/>
                <w:color w:val="FF0000"/>
                <w:sz w:val="20"/>
              </w:rPr>
              <w:t xml:space="preserve">. La pratique licenciée dans un autre sport peut justifier ces 1h à 2h. </w:t>
            </w:r>
          </w:p>
        </w:tc>
      </w:tr>
      <w:tr w:rsidR="00CD4102" w:rsidRPr="00882009" w14:paraId="2F644785" w14:textId="77777777" w:rsidTr="0046455B">
        <w:trPr>
          <w:trHeight w:val="1170"/>
        </w:trPr>
        <w:tc>
          <w:tcPr>
            <w:tcW w:w="86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  <w:hideMark/>
          </w:tcPr>
          <w:p w14:paraId="4073BEB0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Suivi des sportifs</w:t>
            </w: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  <w:hideMark/>
          </w:tcPr>
          <w:p w14:paraId="336735D0" w14:textId="77777777" w:rsidR="00CD4102" w:rsidRPr="00882009" w:rsidRDefault="00CD4102" w:rsidP="0046455B">
            <w:pPr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Mise en œuvre du double projet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</w:tcPr>
          <w:p w14:paraId="1988382B" w14:textId="77777777" w:rsidR="00CD4102" w:rsidRDefault="00CD4102" w:rsidP="0046455B">
            <w:pPr>
              <w:pStyle w:val="Paragraphedeliste"/>
              <w:ind w:left="0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L’aménagement de l’emploi du temps doit permettre un entraînement qualitatif et quantitatif tout en respectant une vie scolaire adaptée.</w:t>
            </w:r>
          </w:p>
          <w:p w14:paraId="19DF87AA" w14:textId="77777777" w:rsidR="00CD4102" w:rsidRPr="00882009" w:rsidRDefault="00CD4102" w:rsidP="0046455B">
            <w:pPr>
              <w:pStyle w:val="Paragraphedeliste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Rencontrer</w:t>
            </w:r>
            <w:r w:rsidRPr="00882009">
              <w:rPr>
                <w:rFonts w:ascii="Arial" w:hAnsi="Arial" w:cs="Arial"/>
                <w:sz w:val="20"/>
              </w:rPr>
              <w:t xml:space="preserve"> l’établi</w:t>
            </w:r>
            <w:r>
              <w:rPr>
                <w:rFonts w:ascii="Arial" w:hAnsi="Arial" w:cs="Arial"/>
                <w:sz w:val="20"/>
              </w:rPr>
              <w:t>ssement scolaire d’accueil des J</w:t>
            </w:r>
            <w:r w:rsidRPr="00882009">
              <w:rPr>
                <w:rFonts w:ascii="Arial" w:hAnsi="Arial" w:cs="Arial"/>
                <w:sz w:val="20"/>
              </w:rPr>
              <w:t>oueurs</w:t>
            </w:r>
            <w:r>
              <w:rPr>
                <w:rFonts w:ascii="Arial" w:hAnsi="Arial" w:cs="Arial"/>
                <w:sz w:val="20"/>
              </w:rPr>
              <w:t xml:space="preserve"> Avenir pour une présentation du ou des profils particuliers et mise en place d’outils de collaboration utiles si nécessaire.</w:t>
            </w:r>
          </w:p>
        </w:tc>
      </w:tr>
      <w:tr w:rsidR="00CD4102" w:rsidRPr="00882009" w14:paraId="066AC0CA" w14:textId="77777777" w:rsidTr="0046455B">
        <w:trPr>
          <w:trHeight w:val="753"/>
        </w:trPr>
        <w:tc>
          <w:tcPr>
            <w:tcW w:w="867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35188D16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Financement</w:t>
            </w: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  <w:hideMark/>
          </w:tcPr>
          <w:p w14:paraId="09E961AF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Origine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hideMark/>
          </w:tcPr>
          <w:p w14:paraId="59551E23" w14:textId="77777777" w:rsidR="00CD4102" w:rsidRPr="00882009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Club.</w:t>
            </w:r>
          </w:p>
          <w:p w14:paraId="3171FAF5" w14:textId="77777777" w:rsidR="00CD4102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Collectivités territori</w:t>
            </w:r>
            <w:r>
              <w:rPr>
                <w:rFonts w:ascii="Arial" w:hAnsi="Arial" w:cs="Arial"/>
                <w:sz w:val="20"/>
              </w:rPr>
              <w:t>ales (commune, CD, CR).</w:t>
            </w:r>
          </w:p>
          <w:p w14:paraId="7CB56576" w14:textId="77777777" w:rsidR="00CD4102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Familles.</w:t>
            </w:r>
          </w:p>
          <w:p w14:paraId="5602659D" w14:textId="77777777" w:rsidR="00CD4102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FFBaD</w:t>
            </w:r>
            <w:proofErr w:type="spellEnd"/>
            <w:r>
              <w:rPr>
                <w:rFonts w:ascii="Arial" w:hAnsi="Arial" w:cs="Arial"/>
                <w:sz w:val="20"/>
              </w:rPr>
              <w:t>.</w:t>
            </w:r>
          </w:p>
          <w:p w14:paraId="35011AB7" w14:textId="77777777" w:rsidR="00CD4102" w:rsidRPr="00A47AA6" w:rsidRDefault="00CD4102" w:rsidP="00CD4102">
            <w:pPr>
              <w:pStyle w:val="Paragraphedeliste"/>
              <w:numPr>
                <w:ilvl w:val="0"/>
                <w:numId w:val="16"/>
              </w:numPr>
              <w:ind w:left="317" w:hanging="142"/>
              <w:contextualSpacing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Eventuellement ligue et comité départemental.</w:t>
            </w:r>
          </w:p>
        </w:tc>
      </w:tr>
      <w:tr w:rsidR="00CD4102" w:rsidRPr="00882009" w14:paraId="3C673938" w14:textId="77777777" w:rsidTr="0046455B">
        <w:trPr>
          <w:trHeight w:val="901"/>
        </w:trPr>
        <w:tc>
          <w:tcPr>
            <w:tcW w:w="867" w:type="pct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CCFFFF"/>
            <w:vAlign w:val="center"/>
          </w:tcPr>
          <w:p w14:paraId="4872C4D9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882009">
              <w:rPr>
                <w:rFonts w:ascii="Arial" w:hAnsi="Arial" w:cs="Arial"/>
                <w:bCs/>
                <w:sz w:val="20"/>
              </w:rPr>
              <w:t>Cohérence</w:t>
            </w:r>
          </w:p>
          <w:p w14:paraId="75F68CE6" w14:textId="77777777" w:rsidR="00CD4102" w:rsidRPr="00882009" w:rsidRDefault="00CD4102" w:rsidP="0046455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</w:tcPr>
          <w:p w14:paraId="0E884C1E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Harmonisation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</w:tcPr>
          <w:p w14:paraId="1DDCD86B" w14:textId="77777777" w:rsidR="00CD4102" w:rsidRPr="00882009" w:rsidRDefault="00CD4102" w:rsidP="0046455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L’Entraîneur Avenir</w:t>
            </w:r>
            <w:r w:rsidRPr="00882009">
              <w:rPr>
                <w:rFonts w:ascii="Arial" w:hAnsi="Arial" w:cs="Arial"/>
                <w:sz w:val="20"/>
              </w:rPr>
              <w:t xml:space="preserve"> fait remonte</w:t>
            </w:r>
            <w:r>
              <w:rPr>
                <w:rFonts w:ascii="Arial" w:hAnsi="Arial" w:cs="Arial"/>
                <w:sz w:val="20"/>
              </w:rPr>
              <w:t xml:space="preserve">r toutes les informations demandées aux cadres de la DTN concernés + au coordonnateur </w:t>
            </w:r>
            <w:proofErr w:type="gramStart"/>
            <w:r>
              <w:rPr>
                <w:rFonts w:ascii="Arial" w:hAnsi="Arial" w:cs="Arial"/>
                <w:sz w:val="20"/>
              </w:rPr>
              <w:t>ETR  +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au responsable Pôle Espoir + au CTD.</w:t>
            </w:r>
          </w:p>
        </w:tc>
      </w:tr>
      <w:tr w:rsidR="00CD4102" w:rsidRPr="00882009" w14:paraId="39917427" w14:textId="77777777" w:rsidTr="0046455B">
        <w:trPr>
          <w:trHeight w:val="663"/>
        </w:trPr>
        <w:tc>
          <w:tcPr>
            <w:tcW w:w="867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CCFFFF"/>
            <w:hideMark/>
          </w:tcPr>
          <w:p w14:paraId="5F0AE399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</w:tcPr>
          <w:p w14:paraId="3FCA3EA5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Evaluation CDC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</w:tcPr>
          <w:p w14:paraId="4CD22685" w14:textId="77777777" w:rsidR="00CD4102" w:rsidRPr="00882009" w:rsidRDefault="00CD4102" w:rsidP="00CD4102">
            <w:pPr>
              <w:pStyle w:val="Paragraphedeliste"/>
              <w:numPr>
                <w:ilvl w:val="0"/>
                <w:numId w:val="17"/>
              </w:numPr>
              <w:ind w:left="175" w:hanging="175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Etablie par la DTN principalement sur la base du document de suivi Club Avenir.  </w:t>
            </w:r>
          </w:p>
          <w:p w14:paraId="351C8958" w14:textId="77777777" w:rsidR="00CD4102" w:rsidRPr="00882009" w:rsidRDefault="00CD4102" w:rsidP="00CD4102">
            <w:pPr>
              <w:pStyle w:val="Paragraphedeliste"/>
              <w:numPr>
                <w:ilvl w:val="0"/>
                <w:numId w:val="17"/>
              </w:numPr>
              <w:ind w:left="175" w:hanging="175"/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Finalisée par l’avis du DTN.</w:t>
            </w:r>
          </w:p>
          <w:p w14:paraId="22CDC452" w14:textId="77777777" w:rsidR="00CD4102" w:rsidRPr="00882009" w:rsidRDefault="00CD4102" w:rsidP="00CD4102">
            <w:pPr>
              <w:pStyle w:val="Paragraphedeliste"/>
              <w:numPr>
                <w:ilvl w:val="0"/>
                <w:numId w:val="17"/>
              </w:numPr>
              <w:ind w:left="175" w:hanging="175"/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Items incontournables d’évaluation :</w:t>
            </w:r>
          </w:p>
          <w:p w14:paraId="4AF13EFA" w14:textId="77777777" w:rsidR="00CD4102" w:rsidRPr="00882009" w:rsidRDefault="00CD4102" w:rsidP="00CD4102">
            <w:pPr>
              <w:pStyle w:val="Paragraphedeliste"/>
              <w:numPr>
                <w:ilvl w:val="0"/>
                <w:numId w:val="18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Respect </w:t>
            </w:r>
            <w:r>
              <w:rPr>
                <w:rFonts w:ascii="Arial" w:hAnsi="Arial" w:cs="Arial"/>
                <w:sz w:val="20"/>
              </w:rPr>
              <w:t>de la population : au moins 1 Joueur Avenir identifié comme tel.</w:t>
            </w:r>
          </w:p>
          <w:p w14:paraId="2409D7B6" w14:textId="77777777" w:rsidR="00CD4102" w:rsidRPr="0095505D" w:rsidRDefault="00CD4102" w:rsidP="00CD4102">
            <w:pPr>
              <w:pStyle w:val="Paragraphedeliste"/>
              <w:numPr>
                <w:ilvl w:val="0"/>
                <w:numId w:val="18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Volume d’entraînement.</w:t>
            </w:r>
          </w:p>
          <w:p w14:paraId="28A52142" w14:textId="77777777" w:rsidR="00CD4102" w:rsidRPr="00882009" w:rsidRDefault="00CD4102" w:rsidP="00CD4102">
            <w:pPr>
              <w:pStyle w:val="Paragraphedeliste"/>
              <w:numPr>
                <w:ilvl w:val="0"/>
                <w:numId w:val="18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 xml:space="preserve">Niveau de qualification </w:t>
            </w:r>
            <w:r>
              <w:rPr>
                <w:rFonts w:ascii="Arial" w:hAnsi="Arial" w:cs="Arial"/>
                <w:sz w:val="20"/>
              </w:rPr>
              <w:t>de l’Entraîneur Avenir.</w:t>
            </w:r>
          </w:p>
          <w:p w14:paraId="61F9A708" w14:textId="77777777" w:rsidR="00CD4102" w:rsidRPr="003A6CE4" w:rsidRDefault="00CD4102" w:rsidP="00CD4102">
            <w:pPr>
              <w:pStyle w:val="Paragraphedeliste"/>
              <w:numPr>
                <w:ilvl w:val="0"/>
                <w:numId w:val="18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 w:rsidRPr="00882009">
              <w:rPr>
                <w:rFonts w:ascii="Arial" w:hAnsi="Arial" w:cs="Arial"/>
                <w:sz w:val="20"/>
              </w:rPr>
              <w:t>Respect des missions du responsable.</w:t>
            </w:r>
          </w:p>
          <w:p w14:paraId="4189D7BD" w14:textId="77777777" w:rsidR="00CD4102" w:rsidRPr="00882009" w:rsidRDefault="00CD4102" w:rsidP="00CD4102">
            <w:pPr>
              <w:pStyle w:val="Paragraphedeliste"/>
              <w:numPr>
                <w:ilvl w:val="0"/>
                <w:numId w:val="18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Rendre le double projet viable</w:t>
            </w:r>
            <w:r w:rsidRPr="00882009">
              <w:rPr>
                <w:rFonts w:ascii="Arial" w:hAnsi="Arial" w:cs="Arial"/>
                <w:sz w:val="20"/>
              </w:rPr>
              <w:t>.</w:t>
            </w:r>
          </w:p>
          <w:p w14:paraId="602654D6" w14:textId="77777777" w:rsidR="00CD4102" w:rsidRPr="00C20210" w:rsidRDefault="00CD4102" w:rsidP="00CD4102">
            <w:pPr>
              <w:pStyle w:val="Paragraphedeliste"/>
              <w:numPr>
                <w:ilvl w:val="0"/>
                <w:numId w:val="18"/>
              </w:numPr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Document de suivi complété et transmis au responsable national du suivi du label.</w:t>
            </w:r>
          </w:p>
        </w:tc>
      </w:tr>
      <w:tr w:rsidR="00CD4102" w:rsidRPr="00882009" w14:paraId="63959F3D" w14:textId="77777777" w:rsidTr="0046455B">
        <w:trPr>
          <w:trHeight w:val="53"/>
        </w:trPr>
        <w:tc>
          <w:tcPr>
            <w:tcW w:w="867" w:type="pct"/>
            <w:vMerge/>
            <w:tcBorders>
              <w:left w:val="single" w:sz="8" w:space="0" w:color="4F81BD"/>
              <w:right w:val="single" w:sz="8" w:space="0" w:color="4F81BD"/>
            </w:tcBorders>
            <w:shd w:val="clear" w:color="auto" w:fill="CCFFFF"/>
            <w:hideMark/>
          </w:tcPr>
          <w:p w14:paraId="1C21D0EA" w14:textId="77777777" w:rsidR="00CD4102" w:rsidRPr="00882009" w:rsidRDefault="00CD4102" w:rsidP="0046455B">
            <w:pPr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0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  <w:vAlign w:val="center"/>
          </w:tcPr>
          <w:p w14:paraId="58586531" w14:textId="77777777" w:rsidR="00CD4102" w:rsidRPr="00882009" w:rsidRDefault="00CD4102" w:rsidP="0046455B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Conditions de maintien du label </w:t>
            </w:r>
          </w:p>
        </w:tc>
        <w:tc>
          <w:tcPr>
            <w:tcW w:w="3231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CCFFFF"/>
          </w:tcPr>
          <w:p w14:paraId="522EEDE1" w14:textId="77777777" w:rsidR="00CD4102" w:rsidRDefault="00CD4102" w:rsidP="00CD4102">
            <w:pPr>
              <w:pStyle w:val="Paragraphedeliste"/>
              <w:numPr>
                <w:ilvl w:val="0"/>
                <w:numId w:val="17"/>
              </w:numPr>
              <w:ind w:left="175" w:hanging="175"/>
              <w:contextualSpacing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Annuellement : continuer de respecter le CDC avec au moins un Joueur Avenir.</w:t>
            </w:r>
          </w:p>
          <w:p w14:paraId="6D68ABD9" w14:textId="77777777" w:rsidR="00CD4102" w:rsidRPr="002F0BE1" w:rsidRDefault="00CD4102" w:rsidP="0046455B">
            <w:pPr>
              <w:pStyle w:val="Paragraphedeliste"/>
              <w:ind w:left="175"/>
              <w:contextualSpacing/>
              <w:jc w:val="both"/>
              <w:rPr>
                <w:rFonts w:ascii="Arial" w:hAnsi="Arial" w:cs="Arial"/>
                <w:strike/>
                <w:sz w:val="20"/>
              </w:rPr>
            </w:pPr>
          </w:p>
        </w:tc>
      </w:tr>
    </w:tbl>
    <w:p w14:paraId="7E0AC74A" w14:textId="77777777" w:rsidR="00CD4102" w:rsidRPr="002E0974" w:rsidRDefault="00CD4102" w:rsidP="00CD4102">
      <w:pPr>
        <w:rPr>
          <w:rFonts w:ascii="Calibri" w:hAnsi="Calibri" w:cs="Tahoma"/>
          <w:sz w:val="22"/>
          <w:szCs w:val="22"/>
        </w:rPr>
      </w:pPr>
    </w:p>
    <w:p w14:paraId="7E8C63CE" w14:textId="77777777" w:rsidR="00CD4102" w:rsidRPr="00842BED" w:rsidRDefault="00CD4102" w:rsidP="00CD4102"/>
    <w:p w14:paraId="2C81DCE8" w14:textId="77777777" w:rsidR="00683D17" w:rsidRPr="002E0974" w:rsidRDefault="00683D17" w:rsidP="00BC5A6B">
      <w:pPr>
        <w:ind w:left="2550" w:firstLine="282"/>
        <w:rPr>
          <w:rFonts w:ascii="Calibri" w:hAnsi="Calibri" w:cs="Tahoma"/>
          <w:sz w:val="22"/>
          <w:szCs w:val="22"/>
        </w:rPr>
      </w:pPr>
    </w:p>
    <w:sectPr w:rsidR="00683D17" w:rsidRPr="002E0974" w:rsidSect="00DD06D8">
      <w:footerReference w:type="default" r:id="rId32"/>
      <w:pgSz w:w="11900" w:h="16840"/>
      <w:pgMar w:top="851" w:right="1418" w:bottom="851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108D8" w14:textId="77777777" w:rsidR="00593FE0" w:rsidRDefault="00593FE0">
      <w:r>
        <w:separator/>
      </w:r>
    </w:p>
  </w:endnote>
  <w:endnote w:type="continuationSeparator" w:id="0">
    <w:p w14:paraId="09CA6EA8" w14:textId="77777777" w:rsidR="00593FE0" w:rsidRDefault="00593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Helvetica Neue">
    <w:altName w:val="Sylfaen"/>
    <w:panose1 w:val="00000000000000000000"/>
    <w:charset w:val="CC"/>
    <w:family w:val="modern"/>
    <w:notTrueType/>
    <w:pitch w:val="variable"/>
    <w:sig w:usb0="A000022F" w:usb1="40000048" w:usb2="00000000" w:usb3="00000000" w:csb0="00000115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F3061" w14:textId="77777777" w:rsidR="0052781A" w:rsidRDefault="0052781A" w:rsidP="009637B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29FF612" w14:textId="77777777" w:rsidR="0052781A" w:rsidRDefault="0052781A" w:rsidP="009A1B5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BF643" w14:textId="77777777" w:rsidR="0052781A" w:rsidRPr="003A0684" w:rsidRDefault="0052781A" w:rsidP="007F451F">
    <w:pPr>
      <w:pStyle w:val="Pieddepage"/>
      <w:ind w:left="-2268"/>
      <w:rPr>
        <w:rFonts w:ascii="Arial" w:hAnsi="Arial" w:cs="Arial"/>
        <w:color w:val="002060"/>
        <w:sz w:val="20"/>
        <w:szCs w:val="20"/>
      </w:rPr>
    </w:pPr>
  </w:p>
  <w:p w14:paraId="2A731D9E" w14:textId="77777777" w:rsidR="0052781A" w:rsidRPr="0083113C" w:rsidRDefault="0052781A" w:rsidP="007F451F">
    <w:pPr>
      <w:pStyle w:val="Pieddepage"/>
      <w:ind w:left="-2268"/>
      <w:jc w:val="center"/>
      <w:rPr>
        <w:rFonts w:ascii="Arial" w:hAnsi="Arial" w:cs="Arial"/>
        <w:color w:val="002060"/>
        <w:sz w:val="14"/>
        <w:szCs w:val="14"/>
      </w:rPr>
    </w:pPr>
    <w:r>
      <w:rPr>
        <w:rFonts w:ascii="Arial" w:hAnsi="Arial" w:cs="Arial"/>
        <w:color w:val="002060"/>
        <w:sz w:val="14"/>
        <w:szCs w:val="14"/>
      </w:rPr>
      <w:t xml:space="preserve">CONVENTION CLUB AVENIR </w:t>
    </w:r>
  </w:p>
  <w:p w14:paraId="1D43EF7F" w14:textId="77777777" w:rsidR="0052781A" w:rsidRPr="006D4455" w:rsidRDefault="0052781A" w:rsidP="007F451F">
    <w:pPr>
      <w:pStyle w:val="Pieddepage"/>
      <w:ind w:left="-2268"/>
      <w:jc w:val="center"/>
      <w:rPr>
        <w:rFonts w:ascii="Arial" w:hAnsi="Arial" w:cs="Arial"/>
      </w:rPr>
    </w:pPr>
  </w:p>
  <w:p w14:paraId="52479E59" w14:textId="77777777" w:rsidR="0052781A" w:rsidRDefault="0052781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5D6F" w14:textId="77777777" w:rsidR="007219F0" w:rsidRDefault="007219F0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0B95" w14:textId="77777777" w:rsidR="007219F0" w:rsidRDefault="007219F0">
    <w:pPr>
      <w:pStyle w:val="Pieddepage"/>
    </w:pPr>
    <w:proofErr w:type="spellStart"/>
    <w:r>
      <w:t>DtnHn_Club</w:t>
    </w:r>
    <w:proofErr w:type="spellEnd"/>
    <w:r>
      <w:t xml:space="preserve"> </w:t>
    </w:r>
    <w:proofErr w:type="spellStart"/>
    <w:r>
      <w:t>Avenir_Annexe</w:t>
    </w:r>
    <w:proofErr w:type="spellEnd"/>
    <w:r>
      <w:t xml:space="preserve"> 1- Avenant Sportif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C6F7" w14:textId="77777777" w:rsidR="007219F0" w:rsidRDefault="007219F0" w:rsidP="009637B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5</w:t>
    </w:r>
    <w:r>
      <w:rPr>
        <w:rStyle w:val="Numrodepage"/>
      </w:rPr>
      <w:fldChar w:fldCharType="end"/>
    </w:r>
  </w:p>
  <w:p w14:paraId="6F8FB29E" w14:textId="77777777" w:rsidR="007219F0" w:rsidRPr="001310D4" w:rsidRDefault="007219F0" w:rsidP="001310D4">
    <w:pPr>
      <w:pStyle w:val="Pieddepage"/>
      <w:ind w:left="-2268" w:right="360"/>
      <w:jc w:val="center"/>
      <w:rPr>
        <w:rFonts w:ascii="Arial" w:hAnsi="Arial" w:cs="Arial"/>
        <w:color w:val="002060"/>
        <w:sz w:val="14"/>
        <w:szCs w:val="14"/>
      </w:rPr>
    </w:pPr>
    <w:r>
      <w:rPr>
        <w:rFonts w:ascii="Arial" w:hAnsi="Arial" w:cs="Arial"/>
        <w:color w:val="002060"/>
        <w:sz w:val="14"/>
        <w:szCs w:val="14"/>
      </w:rPr>
      <w:t xml:space="preserve">DOCUMENT CLUB AVENIR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01FE" w14:textId="77777777" w:rsidR="0052781A" w:rsidRDefault="0052781A" w:rsidP="009637B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0842E7">
      <w:rPr>
        <w:rStyle w:val="Numrodepage"/>
        <w:noProof/>
      </w:rPr>
      <w:t>5</w:t>
    </w:r>
    <w:r>
      <w:rPr>
        <w:rStyle w:val="Numrodepage"/>
      </w:rPr>
      <w:fldChar w:fldCharType="end"/>
    </w:r>
  </w:p>
  <w:p w14:paraId="3028D346" w14:textId="5D649DA8" w:rsidR="0052781A" w:rsidRPr="001310D4" w:rsidRDefault="0052781A" w:rsidP="001310D4">
    <w:pPr>
      <w:pStyle w:val="Pieddepage"/>
      <w:ind w:left="-2268" w:right="360"/>
      <w:jc w:val="center"/>
      <w:rPr>
        <w:rFonts w:ascii="Arial" w:hAnsi="Arial" w:cs="Arial"/>
        <w:color w:val="002060"/>
        <w:sz w:val="14"/>
        <w:szCs w:val="14"/>
      </w:rPr>
    </w:pPr>
    <w:r>
      <w:rPr>
        <w:rFonts w:ascii="Arial" w:hAnsi="Arial" w:cs="Arial"/>
        <w:color w:val="002060"/>
        <w:sz w:val="14"/>
        <w:szCs w:val="14"/>
      </w:rPr>
      <w:t xml:space="preserve">DOCUMENT CLUB AVENIR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1A2FC" w14:textId="77777777" w:rsidR="0052781A" w:rsidRPr="003A0684" w:rsidRDefault="0052781A" w:rsidP="00DD06D8">
    <w:pPr>
      <w:pStyle w:val="Pieddepage"/>
      <w:ind w:left="-2268"/>
      <w:rPr>
        <w:rFonts w:ascii="Arial" w:hAnsi="Arial" w:cs="Arial"/>
        <w:color w:val="002060"/>
        <w:sz w:val="20"/>
        <w:szCs w:val="20"/>
      </w:rPr>
    </w:pPr>
  </w:p>
  <w:p w14:paraId="7AF6762F" w14:textId="77777777" w:rsidR="0052781A" w:rsidRPr="0083113C" w:rsidRDefault="0052781A" w:rsidP="00DD06D8">
    <w:pPr>
      <w:pStyle w:val="Pieddepage"/>
      <w:ind w:left="-2268"/>
      <w:jc w:val="center"/>
      <w:rPr>
        <w:rFonts w:ascii="Arial" w:hAnsi="Arial" w:cs="Arial"/>
        <w:color w:val="002060"/>
        <w:sz w:val="14"/>
        <w:szCs w:val="14"/>
      </w:rPr>
    </w:pPr>
    <w:r w:rsidRPr="0083113C">
      <w:rPr>
        <w:rFonts w:ascii="Arial" w:hAnsi="Arial" w:cs="Arial"/>
        <w:color w:val="002060"/>
        <w:sz w:val="14"/>
        <w:szCs w:val="14"/>
      </w:rPr>
      <w:t xml:space="preserve">FÉDÉRATION FRANÇAISE DE BADMINTON </w:t>
    </w:r>
    <w:r>
      <w:rPr>
        <w:rFonts w:ascii="Arial" w:hAnsi="Arial" w:cs="Arial"/>
        <w:color w:val="002060"/>
        <w:sz w:val="14"/>
        <w:szCs w:val="14"/>
      </w:rPr>
      <w:t>–</w:t>
    </w:r>
    <w:r w:rsidRPr="0083113C">
      <w:rPr>
        <w:rFonts w:ascii="Arial" w:hAnsi="Arial" w:cs="Arial"/>
        <w:color w:val="002060"/>
        <w:sz w:val="14"/>
        <w:szCs w:val="14"/>
      </w:rPr>
      <w:t xml:space="preserve"> </w:t>
    </w:r>
    <w:r>
      <w:rPr>
        <w:rFonts w:ascii="Arial" w:hAnsi="Arial" w:cs="Arial"/>
        <w:color w:val="002060"/>
        <w:sz w:val="14"/>
        <w:szCs w:val="14"/>
      </w:rPr>
      <w:t>CAHIER DES CHARGES « CLUBS AVENIR »</w:t>
    </w:r>
    <w:r w:rsidRPr="0083113C">
      <w:rPr>
        <w:rFonts w:ascii="Arial" w:hAnsi="Arial" w:cs="Arial"/>
        <w:color w:val="002060"/>
        <w:sz w:val="14"/>
        <w:szCs w:val="14"/>
      </w:rPr>
      <w:t xml:space="preserve"> -</w:t>
    </w:r>
    <w:r>
      <w:rPr>
        <w:rFonts w:ascii="Arial" w:hAnsi="Arial" w:cs="Arial"/>
        <w:color w:val="002060"/>
        <w:sz w:val="14"/>
        <w:szCs w:val="14"/>
      </w:rPr>
      <w:t xml:space="preserve"> PAGE</w:t>
    </w:r>
    <w:r w:rsidRPr="0083113C">
      <w:rPr>
        <w:rFonts w:ascii="Arial" w:hAnsi="Arial" w:cs="Arial"/>
        <w:color w:val="002060"/>
        <w:sz w:val="14"/>
        <w:szCs w:val="14"/>
      </w:rPr>
      <w:t xml:space="preserve">  </w:t>
    </w:r>
    <w:r w:rsidRPr="0083113C">
      <w:rPr>
        <w:rFonts w:ascii="Arial" w:hAnsi="Arial" w:cs="Arial"/>
        <w:color w:val="002060"/>
        <w:sz w:val="14"/>
        <w:szCs w:val="14"/>
      </w:rPr>
      <w:fldChar w:fldCharType="begin"/>
    </w:r>
    <w:r w:rsidRPr="0083113C">
      <w:rPr>
        <w:rFonts w:ascii="Arial" w:hAnsi="Arial" w:cs="Arial"/>
        <w:color w:val="002060"/>
        <w:sz w:val="14"/>
        <w:szCs w:val="14"/>
      </w:rPr>
      <w:instrText xml:space="preserve"> </w:instrText>
    </w:r>
    <w:r>
      <w:rPr>
        <w:rFonts w:ascii="Arial" w:hAnsi="Arial" w:cs="Arial"/>
        <w:color w:val="002060"/>
        <w:sz w:val="14"/>
        <w:szCs w:val="14"/>
      </w:rPr>
      <w:instrText>PAGE</w:instrText>
    </w:r>
    <w:r w:rsidRPr="0083113C">
      <w:rPr>
        <w:rFonts w:ascii="Arial" w:hAnsi="Arial" w:cs="Arial"/>
        <w:color w:val="002060"/>
        <w:sz w:val="14"/>
        <w:szCs w:val="14"/>
      </w:rPr>
      <w:instrText xml:space="preserve">   \* MERGEFORMAT </w:instrText>
    </w:r>
    <w:r w:rsidRPr="0083113C">
      <w:rPr>
        <w:rFonts w:ascii="Arial" w:hAnsi="Arial" w:cs="Arial"/>
        <w:color w:val="002060"/>
        <w:sz w:val="14"/>
        <w:szCs w:val="14"/>
      </w:rPr>
      <w:fldChar w:fldCharType="separate"/>
    </w:r>
    <w:r w:rsidR="000842E7">
      <w:rPr>
        <w:rFonts w:ascii="Arial" w:hAnsi="Arial" w:cs="Arial"/>
        <w:noProof/>
        <w:color w:val="002060"/>
        <w:sz w:val="14"/>
        <w:szCs w:val="14"/>
      </w:rPr>
      <w:t>7</w:t>
    </w:r>
    <w:r w:rsidRPr="0083113C">
      <w:rPr>
        <w:rFonts w:ascii="Arial" w:hAnsi="Arial" w:cs="Arial"/>
        <w:color w:val="002060"/>
        <w:sz w:val="14"/>
        <w:szCs w:val="14"/>
      </w:rPr>
      <w:fldChar w:fldCharType="end"/>
    </w:r>
  </w:p>
  <w:p w14:paraId="5C20E4B4" w14:textId="77777777" w:rsidR="0052781A" w:rsidRPr="006D4455" w:rsidRDefault="0052781A" w:rsidP="00DD06D8">
    <w:pPr>
      <w:pStyle w:val="Pieddepage"/>
      <w:ind w:left="-2268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C1DFB" w14:textId="77777777" w:rsidR="00593FE0" w:rsidRDefault="00593FE0">
      <w:r>
        <w:separator/>
      </w:r>
    </w:p>
  </w:footnote>
  <w:footnote w:type="continuationSeparator" w:id="0">
    <w:p w14:paraId="2D3A4E19" w14:textId="77777777" w:rsidR="00593FE0" w:rsidRDefault="00593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222C" w14:textId="77777777" w:rsidR="007219F0" w:rsidRDefault="007219F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D675D" w14:textId="77777777" w:rsidR="007219F0" w:rsidRDefault="007219F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8DD61" w14:textId="77777777" w:rsidR="007219F0" w:rsidRDefault="007219F0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E533" w14:textId="77777777" w:rsidR="007219F0" w:rsidRDefault="007219F0">
    <w:pPr>
      <w:pStyle w:val="En-tt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25BB9" w14:textId="77777777" w:rsidR="007219F0" w:rsidRDefault="007219F0">
    <w:pPr>
      <w:pStyle w:val="En-tt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C85EB" w14:textId="77777777" w:rsidR="007219F0" w:rsidRDefault="007219F0">
    <w:pPr>
      <w:pStyle w:val="En-tt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B8EB9" w14:textId="77777777" w:rsidR="0052781A" w:rsidRDefault="0052781A">
    <w:pPr>
      <w:pStyle w:val="En-tt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E08C7" w14:textId="77777777" w:rsidR="0052781A" w:rsidRDefault="0052781A">
    <w:pPr>
      <w:pStyle w:val="En-tte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126F" w14:textId="77777777" w:rsidR="0052781A" w:rsidRDefault="0052781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D04836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5pt" o:bullet="t">
        <v:imagedata r:id="rId1" o:title="Word Work File L_3"/>
      </v:shape>
    </w:pict>
  </w:numPicBullet>
  <w:numPicBullet w:numPicBulletId="1">
    <w:pict>
      <v:shape id="_x0000_i1026" type="#_x0000_t75" style="width:15pt;height:15pt" o:bullet="t">
        <v:imagedata r:id="rId2" o:title="Word Work File L_97370251"/>
      </v:shape>
    </w:pict>
  </w:numPicBullet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433FE4"/>
    <w:multiLevelType w:val="hybridMultilevel"/>
    <w:tmpl w:val="BDE47E92"/>
    <w:lvl w:ilvl="0" w:tplc="040C000F">
      <w:start w:val="1"/>
      <w:numFmt w:val="decimal"/>
      <w:lvlText w:val="%1."/>
      <w:lvlJc w:val="left"/>
      <w:pPr>
        <w:ind w:left="-1548" w:hanging="360"/>
      </w:pPr>
    </w:lvl>
    <w:lvl w:ilvl="1" w:tplc="040C0019" w:tentative="1">
      <w:start w:val="1"/>
      <w:numFmt w:val="lowerLetter"/>
      <w:lvlText w:val="%2."/>
      <w:lvlJc w:val="left"/>
      <w:pPr>
        <w:ind w:left="-828" w:hanging="360"/>
      </w:pPr>
    </w:lvl>
    <w:lvl w:ilvl="2" w:tplc="040C001B" w:tentative="1">
      <w:start w:val="1"/>
      <w:numFmt w:val="lowerRoman"/>
      <w:lvlText w:val="%3."/>
      <w:lvlJc w:val="right"/>
      <w:pPr>
        <w:ind w:left="-108" w:hanging="180"/>
      </w:pPr>
    </w:lvl>
    <w:lvl w:ilvl="3" w:tplc="040C000F" w:tentative="1">
      <w:start w:val="1"/>
      <w:numFmt w:val="decimal"/>
      <w:lvlText w:val="%4."/>
      <w:lvlJc w:val="left"/>
      <w:pPr>
        <w:ind w:left="612" w:hanging="360"/>
      </w:pPr>
    </w:lvl>
    <w:lvl w:ilvl="4" w:tplc="040C0019" w:tentative="1">
      <w:start w:val="1"/>
      <w:numFmt w:val="lowerLetter"/>
      <w:lvlText w:val="%5."/>
      <w:lvlJc w:val="left"/>
      <w:pPr>
        <w:ind w:left="1332" w:hanging="360"/>
      </w:pPr>
    </w:lvl>
    <w:lvl w:ilvl="5" w:tplc="040C001B" w:tentative="1">
      <w:start w:val="1"/>
      <w:numFmt w:val="lowerRoman"/>
      <w:lvlText w:val="%6."/>
      <w:lvlJc w:val="right"/>
      <w:pPr>
        <w:ind w:left="2052" w:hanging="180"/>
      </w:pPr>
    </w:lvl>
    <w:lvl w:ilvl="6" w:tplc="040C000F" w:tentative="1">
      <w:start w:val="1"/>
      <w:numFmt w:val="decimal"/>
      <w:lvlText w:val="%7."/>
      <w:lvlJc w:val="left"/>
      <w:pPr>
        <w:ind w:left="2772" w:hanging="360"/>
      </w:pPr>
    </w:lvl>
    <w:lvl w:ilvl="7" w:tplc="040C0019" w:tentative="1">
      <w:start w:val="1"/>
      <w:numFmt w:val="lowerLetter"/>
      <w:lvlText w:val="%8."/>
      <w:lvlJc w:val="left"/>
      <w:pPr>
        <w:ind w:left="3492" w:hanging="360"/>
      </w:pPr>
    </w:lvl>
    <w:lvl w:ilvl="8" w:tplc="040C001B" w:tentative="1">
      <w:start w:val="1"/>
      <w:numFmt w:val="lowerRoman"/>
      <w:lvlText w:val="%9."/>
      <w:lvlJc w:val="right"/>
      <w:pPr>
        <w:ind w:left="4212" w:hanging="180"/>
      </w:pPr>
    </w:lvl>
  </w:abstractNum>
  <w:abstractNum w:abstractNumId="2" w15:restartNumberingAfterBreak="0">
    <w:nsid w:val="0D6B01AF"/>
    <w:multiLevelType w:val="hybridMultilevel"/>
    <w:tmpl w:val="B00C6DA6"/>
    <w:lvl w:ilvl="0" w:tplc="040C000D">
      <w:start w:val="1"/>
      <w:numFmt w:val="bullet"/>
      <w:lvlText w:val=""/>
      <w:lvlJc w:val="left"/>
      <w:pPr>
        <w:ind w:left="-190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-11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-4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</w:abstractNum>
  <w:abstractNum w:abstractNumId="3" w15:restartNumberingAfterBreak="0">
    <w:nsid w:val="0EC72AB5"/>
    <w:multiLevelType w:val="hybridMultilevel"/>
    <w:tmpl w:val="5004279C"/>
    <w:lvl w:ilvl="0" w:tplc="27F66AE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280181"/>
    <w:multiLevelType w:val="hybridMultilevel"/>
    <w:tmpl w:val="DEEC94FC"/>
    <w:lvl w:ilvl="0" w:tplc="040C000D">
      <w:start w:val="1"/>
      <w:numFmt w:val="bullet"/>
      <w:lvlText w:val=""/>
      <w:lvlJc w:val="left"/>
      <w:pPr>
        <w:ind w:left="-190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-11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4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</w:abstractNum>
  <w:abstractNum w:abstractNumId="5" w15:restartNumberingAfterBreak="0">
    <w:nsid w:val="12207F84"/>
    <w:multiLevelType w:val="hybridMultilevel"/>
    <w:tmpl w:val="64D600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A13A4"/>
    <w:multiLevelType w:val="hybridMultilevel"/>
    <w:tmpl w:val="45DEE13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7568D"/>
    <w:multiLevelType w:val="hybridMultilevel"/>
    <w:tmpl w:val="9244BEA0"/>
    <w:lvl w:ilvl="0" w:tplc="B43CE8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237A8"/>
    <w:multiLevelType w:val="hybridMultilevel"/>
    <w:tmpl w:val="C1AC75C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150A3"/>
    <w:multiLevelType w:val="hybridMultilevel"/>
    <w:tmpl w:val="5798DFA8"/>
    <w:lvl w:ilvl="0" w:tplc="A22CF6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4201FB"/>
    <w:multiLevelType w:val="hybridMultilevel"/>
    <w:tmpl w:val="69F2D246"/>
    <w:lvl w:ilvl="0" w:tplc="040C000D">
      <w:start w:val="1"/>
      <w:numFmt w:val="bullet"/>
      <w:lvlText w:val=""/>
      <w:lvlJc w:val="left"/>
      <w:pPr>
        <w:ind w:left="-190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-11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-4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</w:abstractNum>
  <w:abstractNum w:abstractNumId="11" w15:restartNumberingAfterBreak="0">
    <w:nsid w:val="407E5C43"/>
    <w:multiLevelType w:val="hybridMultilevel"/>
    <w:tmpl w:val="98EC107C"/>
    <w:lvl w:ilvl="0" w:tplc="040C000D">
      <w:start w:val="1"/>
      <w:numFmt w:val="bullet"/>
      <w:lvlText w:val=""/>
      <w:lvlJc w:val="left"/>
      <w:pPr>
        <w:ind w:left="-190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-11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4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</w:abstractNum>
  <w:abstractNum w:abstractNumId="12" w15:restartNumberingAfterBreak="0">
    <w:nsid w:val="48645719"/>
    <w:multiLevelType w:val="hybridMultilevel"/>
    <w:tmpl w:val="1FE02A2E"/>
    <w:lvl w:ilvl="0" w:tplc="040C0003">
      <w:start w:val="1"/>
      <w:numFmt w:val="bullet"/>
      <w:lvlText w:val="o"/>
      <w:lvlJc w:val="left"/>
      <w:pPr>
        <w:ind w:left="-105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-3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</w:abstractNum>
  <w:abstractNum w:abstractNumId="13" w15:restartNumberingAfterBreak="0">
    <w:nsid w:val="4D353EBD"/>
    <w:multiLevelType w:val="hybridMultilevel"/>
    <w:tmpl w:val="1DA0D2E0"/>
    <w:lvl w:ilvl="0" w:tplc="040C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</w:rPr>
    </w:lvl>
    <w:lvl w:ilvl="1" w:tplc="83E09994"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58601E3E"/>
    <w:multiLevelType w:val="hybridMultilevel"/>
    <w:tmpl w:val="A6CC8B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1F4991"/>
    <w:multiLevelType w:val="hybridMultilevel"/>
    <w:tmpl w:val="F78E845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2816F7"/>
    <w:multiLevelType w:val="hybridMultilevel"/>
    <w:tmpl w:val="51E2C27E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BB27C6E"/>
    <w:multiLevelType w:val="hybridMultilevel"/>
    <w:tmpl w:val="9466858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B0C8D"/>
    <w:multiLevelType w:val="hybridMultilevel"/>
    <w:tmpl w:val="D35AD044"/>
    <w:lvl w:ilvl="0" w:tplc="28F4A378">
      <w:start w:val="6"/>
      <w:numFmt w:val="bullet"/>
      <w:lvlText w:val="-"/>
      <w:lvlJc w:val="left"/>
      <w:pPr>
        <w:ind w:left="-105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-3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</w:abstractNum>
  <w:abstractNum w:abstractNumId="19" w15:restartNumberingAfterBreak="0">
    <w:nsid w:val="6F7F3B8D"/>
    <w:multiLevelType w:val="hybridMultilevel"/>
    <w:tmpl w:val="D7881938"/>
    <w:lvl w:ilvl="0" w:tplc="C8B69C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A1F90"/>
    <w:multiLevelType w:val="hybridMultilevel"/>
    <w:tmpl w:val="39F60142"/>
    <w:lvl w:ilvl="0" w:tplc="27F66AE0">
      <w:start w:val="1"/>
      <w:numFmt w:val="bullet"/>
      <w:lvlText w:val=""/>
      <w:lvlJc w:val="left"/>
      <w:pPr>
        <w:ind w:left="895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763975"/>
    <w:multiLevelType w:val="hybridMultilevel"/>
    <w:tmpl w:val="E12ABA7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84552"/>
    <w:multiLevelType w:val="hybridMultilevel"/>
    <w:tmpl w:val="D1B0F650"/>
    <w:lvl w:ilvl="0" w:tplc="040C0001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2D3170"/>
    <w:multiLevelType w:val="hybridMultilevel"/>
    <w:tmpl w:val="BDB080CE"/>
    <w:lvl w:ilvl="0" w:tplc="040C0007">
      <w:start w:val="1"/>
      <w:numFmt w:val="bullet"/>
      <w:lvlText w:val=""/>
      <w:lvlPicBulletId w:val="1"/>
      <w:lvlJc w:val="left"/>
      <w:pPr>
        <w:ind w:left="-10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-3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1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</w:abstractNum>
  <w:abstractNum w:abstractNumId="24" w15:restartNumberingAfterBreak="0">
    <w:nsid w:val="7F147A76"/>
    <w:multiLevelType w:val="hybridMultilevel"/>
    <w:tmpl w:val="C3566AC0"/>
    <w:lvl w:ilvl="0" w:tplc="040C000D">
      <w:start w:val="1"/>
      <w:numFmt w:val="bullet"/>
      <w:lvlText w:val=""/>
      <w:lvlJc w:val="left"/>
      <w:pPr>
        <w:ind w:left="-190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-11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-4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</w:abstractNum>
  <w:num w:numId="1" w16cid:durableId="25758132">
    <w:abstractNumId w:val="21"/>
  </w:num>
  <w:num w:numId="2" w16cid:durableId="2021202603">
    <w:abstractNumId w:val="18"/>
  </w:num>
  <w:num w:numId="3" w16cid:durableId="1522888481">
    <w:abstractNumId w:val="12"/>
  </w:num>
  <w:num w:numId="4" w16cid:durableId="1201743076">
    <w:abstractNumId w:val="2"/>
  </w:num>
  <w:num w:numId="5" w16cid:durableId="632711869">
    <w:abstractNumId w:val="4"/>
  </w:num>
  <w:num w:numId="6" w16cid:durableId="1816483447">
    <w:abstractNumId w:val="1"/>
  </w:num>
  <w:num w:numId="7" w16cid:durableId="1200554194">
    <w:abstractNumId w:val="10"/>
  </w:num>
  <w:num w:numId="8" w16cid:durableId="1008025298">
    <w:abstractNumId w:val="6"/>
  </w:num>
  <w:num w:numId="9" w16cid:durableId="142696073">
    <w:abstractNumId w:val="17"/>
  </w:num>
  <w:num w:numId="10" w16cid:durableId="851721332">
    <w:abstractNumId w:val="24"/>
  </w:num>
  <w:num w:numId="11" w16cid:durableId="141125215">
    <w:abstractNumId w:val="11"/>
  </w:num>
  <w:num w:numId="12" w16cid:durableId="533465799">
    <w:abstractNumId w:val="5"/>
  </w:num>
  <w:num w:numId="13" w16cid:durableId="634021182">
    <w:abstractNumId w:val="13"/>
  </w:num>
  <w:num w:numId="14" w16cid:durableId="254486103">
    <w:abstractNumId w:val="8"/>
  </w:num>
  <w:num w:numId="15" w16cid:durableId="341132793">
    <w:abstractNumId w:val="15"/>
  </w:num>
  <w:num w:numId="16" w16cid:durableId="192036388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698290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0684640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5359939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5514774">
    <w:abstractNumId w:val="0"/>
  </w:num>
  <w:num w:numId="21" w16cid:durableId="1485733385">
    <w:abstractNumId w:val="16"/>
  </w:num>
  <w:num w:numId="22" w16cid:durableId="1279490589">
    <w:abstractNumId w:val="19"/>
  </w:num>
  <w:num w:numId="23" w16cid:durableId="265237061">
    <w:abstractNumId w:val="23"/>
  </w:num>
  <w:num w:numId="24" w16cid:durableId="1027371915">
    <w:abstractNumId w:val="7"/>
  </w:num>
  <w:num w:numId="25" w16cid:durableId="3807088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450"/>
    <w:rsid w:val="00012057"/>
    <w:rsid w:val="0007335A"/>
    <w:rsid w:val="000842E7"/>
    <w:rsid w:val="000920DE"/>
    <w:rsid w:val="000A6434"/>
    <w:rsid w:val="000C5FE2"/>
    <w:rsid w:val="000E0066"/>
    <w:rsid w:val="001008C6"/>
    <w:rsid w:val="001310D4"/>
    <w:rsid w:val="00173220"/>
    <w:rsid w:val="00187B4B"/>
    <w:rsid w:val="001A6C69"/>
    <w:rsid w:val="001B6880"/>
    <w:rsid w:val="001E1CC0"/>
    <w:rsid w:val="002656A7"/>
    <w:rsid w:val="00294228"/>
    <w:rsid w:val="002C1927"/>
    <w:rsid w:val="002D145C"/>
    <w:rsid w:val="002E0974"/>
    <w:rsid w:val="002F0BE1"/>
    <w:rsid w:val="003049F1"/>
    <w:rsid w:val="00332C51"/>
    <w:rsid w:val="00362EBF"/>
    <w:rsid w:val="003649DD"/>
    <w:rsid w:val="003830FE"/>
    <w:rsid w:val="003873E7"/>
    <w:rsid w:val="003E51F9"/>
    <w:rsid w:val="00406ED4"/>
    <w:rsid w:val="00411B1A"/>
    <w:rsid w:val="00421A0F"/>
    <w:rsid w:val="00450637"/>
    <w:rsid w:val="0045382F"/>
    <w:rsid w:val="004558B7"/>
    <w:rsid w:val="00491A4B"/>
    <w:rsid w:val="004B076A"/>
    <w:rsid w:val="004B5A0F"/>
    <w:rsid w:val="004F5C0E"/>
    <w:rsid w:val="004F60A3"/>
    <w:rsid w:val="004F6503"/>
    <w:rsid w:val="005206B7"/>
    <w:rsid w:val="005272D8"/>
    <w:rsid w:val="0052781A"/>
    <w:rsid w:val="005308A7"/>
    <w:rsid w:val="00541B35"/>
    <w:rsid w:val="005431A6"/>
    <w:rsid w:val="00544B78"/>
    <w:rsid w:val="00547B74"/>
    <w:rsid w:val="00593FE0"/>
    <w:rsid w:val="005A1583"/>
    <w:rsid w:val="005A375D"/>
    <w:rsid w:val="005A4B01"/>
    <w:rsid w:val="005B5E6F"/>
    <w:rsid w:val="005E7438"/>
    <w:rsid w:val="005F032F"/>
    <w:rsid w:val="0063452C"/>
    <w:rsid w:val="00643068"/>
    <w:rsid w:val="00643FB7"/>
    <w:rsid w:val="006477F2"/>
    <w:rsid w:val="00683D17"/>
    <w:rsid w:val="0068649C"/>
    <w:rsid w:val="00686FD1"/>
    <w:rsid w:val="006953B9"/>
    <w:rsid w:val="006A11E0"/>
    <w:rsid w:val="006A2FE3"/>
    <w:rsid w:val="006B6EA5"/>
    <w:rsid w:val="006C1A99"/>
    <w:rsid w:val="006E203C"/>
    <w:rsid w:val="0071117D"/>
    <w:rsid w:val="007219F0"/>
    <w:rsid w:val="00740FA2"/>
    <w:rsid w:val="00752DEF"/>
    <w:rsid w:val="00772066"/>
    <w:rsid w:val="007753EC"/>
    <w:rsid w:val="00782437"/>
    <w:rsid w:val="00787908"/>
    <w:rsid w:val="00792866"/>
    <w:rsid w:val="007A3577"/>
    <w:rsid w:val="007A57D8"/>
    <w:rsid w:val="007E71A0"/>
    <w:rsid w:val="007F451F"/>
    <w:rsid w:val="008141B4"/>
    <w:rsid w:val="00822DEA"/>
    <w:rsid w:val="008235E5"/>
    <w:rsid w:val="008347DF"/>
    <w:rsid w:val="00841EC5"/>
    <w:rsid w:val="0084653D"/>
    <w:rsid w:val="00882776"/>
    <w:rsid w:val="008E1443"/>
    <w:rsid w:val="008E2877"/>
    <w:rsid w:val="009012EE"/>
    <w:rsid w:val="0090581A"/>
    <w:rsid w:val="00910837"/>
    <w:rsid w:val="00912457"/>
    <w:rsid w:val="00920E60"/>
    <w:rsid w:val="009217BA"/>
    <w:rsid w:val="009257F5"/>
    <w:rsid w:val="009542B7"/>
    <w:rsid w:val="009637BA"/>
    <w:rsid w:val="00983EEF"/>
    <w:rsid w:val="009A1B58"/>
    <w:rsid w:val="009A4F15"/>
    <w:rsid w:val="009E2041"/>
    <w:rsid w:val="00A14450"/>
    <w:rsid w:val="00A1634D"/>
    <w:rsid w:val="00A27568"/>
    <w:rsid w:val="00A34CE0"/>
    <w:rsid w:val="00A462C1"/>
    <w:rsid w:val="00A74533"/>
    <w:rsid w:val="00A866B1"/>
    <w:rsid w:val="00A96571"/>
    <w:rsid w:val="00AB60A1"/>
    <w:rsid w:val="00AF1FF9"/>
    <w:rsid w:val="00B15879"/>
    <w:rsid w:val="00B23CA9"/>
    <w:rsid w:val="00B26591"/>
    <w:rsid w:val="00B363B6"/>
    <w:rsid w:val="00B92E12"/>
    <w:rsid w:val="00BA3259"/>
    <w:rsid w:val="00BA6626"/>
    <w:rsid w:val="00BC4560"/>
    <w:rsid w:val="00BC5A6B"/>
    <w:rsid w:val="00BD2741"/>
    <w:rsid w:val="00C11C4A"/>
    <w:rsid w:val="00C20210"/>
    <w:rsid w:val="00C27521"/>
    <w:rsid w:val="00C66ACD"/>
    <w:rsid w:val="00C8664E"/>
    <w:rsid w:val="00C95AB6"/>
    <w:rsid w:val="00CA5A12"/>
    <w:rsid w:val="00CD164A"/>
    <w:rsid w:val="00CD4102"/>
    <w:rsid w:val="00CD68EA"/>
    <w:rsid w:val="00D40AF4"/>
    <w:rsid w:val="00D41C73"/>
    <w:rsid w:val="00D76576"/>
    <w:rsid w:val="00D838B6"/>
    <w:rsid w:val="00DA6E3C"/>
    <w:rsid w:val="00DD06D8"/>
    <w:rsid w:val="00DF71A8"/>
    <w:rsid w:val="00E135C9"/>
    <w:rsid w:val="00E35C47"/>
    <w:rsid w:val="00E77121"/>
    <w:rsid w:val="00E926CD"/>
    <w:rsid w:val="00ED125C"/>
    <w:rsid w:val="00EE55C6"/>
    <w:rsid w:val="00F06A7D"/>
    <w:rsid w:val="00F1329C"/>
    <w:rsid w:val="00F81B64"/>
    <w:rsid w:val="00FA634C"/>
    <w:rsid w:val="00FB24FB"/>
    <w:rsid w:val="00FB4C1B"/>
    <w:rsid w:val="00FD47DA"/>
    <w:rsid w:val="00FD57A2"/>
    <w:rsid w:val="00FE7FAB"/>
    <w:rsid w:val="00FF2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B9614C"/>
  <w15:docId w15:val="{7792B61B-9227-E34E-8D5D-A2BAFC4F4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450"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next w:val="Normal"/>
    <w:link w:val="Titre1Car"/>
    <w:qFormat/>
    <w:rsid w:val="007F451F"/>
    <w:pPr>
      <w:keepNext/>
      <w:spacing w:before="240" w:after="60"/>
      <w:outlineLvl w:val="0"/>
    </w:pPr>
    <w:rPr>
      <w:rFonts w:ascii="Helvetica" w:hAnsi="Helvetica"/>
      <w:b/>
      <w:kern w:val="32"/>
      <w:sz w:val="3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A1445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basedOn w:val="Policepardfaut"/>
    <w:link w:val="Pieddepage"/>
    <w:uiPriority w:val="99"/>
    <w:rsid w:val="00A14450"/>
    <w:rPr>
      <w:rFonts w:ascii="Times New Roman" w:eastAsia="Times New Roman" w:hAnsi="Times New Roman" w:cs="Times New Roman"/>
      <w:lang w:val="x-none" w:eastAsia="x-none"/>
    </w:rPr>
  </w:style>
  <w:style w:type="character" w:customStyle="1" w:styleId="Titre1Car">
    <w:name w:val="Titre 1 Car"/>
    <w:basedOn w:val="Policepardfaut"/>
    <w:link w:val="Titre1"/>
    <w:rsid w:val="007F451F"/>
    <w:rPr>
      <w:rFonts w:ascii="Helvetica" w:eastAsia="Times New Roman" w:hAnsi="Helvetica" w:cs="Times New Roman"/>
      <w:b/>
      <w:kern w:val="32"/>
      <w:sz w:val="32"/>
      <w:szCs w:val="20"/>
    </w:rPr>
  </w:style>
  <w:style w:type="paragraph" w:customStyle="1" w:styleId="CR03-HdPEmotion">
    <w:name w:val="CR 03-HdP Emotion"/>
    <w:basedOn w:val="Normal"/>
    <w:rsid w:val="007F451F"/>
    <w:pPr>
      <w:ind w:left="72" w:right="71"/>
    </w:pPr>
    <w:rPr>
      <w:rFonts w:ascii="Tahoma" w:hAnsi="Tahoma"/>
      <w:b/>
      <w:color w:val="FFFFFF"/>
      <w:sz w:val="18"/>
      <w:szCs w:val="20"/>
    </w:rPr>
  </w:style>
  <w:style w:type="paragraph" w:customStyle="1" w:styleId="CR02-HdPType">
    <w:name w:val="CR 02-HdP Type"/>
    <w:basedOn w:val="Normal"/>
    <w:rsid w:val="007F451F"/>
    <w:pPr>
      <w:ind w:left="113" w:right="113"/>
      <w:jc w:val="center"/>
    </w:pPr>
    <w:rPr>
      <w:rFonts w:ascii="Tahoma" w:hAnsi="Tahoma"/>
      <w:b/>
      <w:w w:val="60"/>
      <w:position w:val="1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F451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451F"/>
    <w:rPr>
      <w:rFonts w:ascii="Lucida Grande" w:eastAsia="Times New Roman" w:hAnsi="Lucida Grande" w:cs="Lucida Grande"/>
      <w:noProof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71117D"/>
    <w:pPr>
      <w:ind w:left="708"/>
    </w:pPr>
    <w:rPr>
      <w:szCs w:val="20"/>
    </w:rPr>
  </w:style>
  <w:style w:type="paragraph" w:styleId="En-tte">
    <w:name w:val="header"/>
    <w:basedOn w:val="Normal"/>
    <w:link w:val="En-tteCar"/>
    <w:uiPriority w:val="99"/>
    <w:rsid w:val="0071117D"/>
    <w:pPr>
      <w:tabs>
        <w:tab w:val="center" w:pos="4536"/>
        <w:tab w:val="right" w:pos="9072"/>
      </w:tabs>
    </w:pPr>
    <w:rPr>
      <w:szCs w:val="20"/>
    </w:rPr>
  </w:style>
  <w:style w:type="character" w:customStyle="1" w:styleId="En-tteCar">
    <w:name w:val="En-tête Car"/>
    <w:basedOn w:val="Policepardfaut"/>
    <w:link w:val="En-tte"/>
    <w:uiPriority w:val="99"/>
    <w:rsid w:val="0071117D"/>
    <w:rPr>
      <w:rFonts w:ascii="Times New Roman" w:eastAsia="Times New Roman" w:hAnsi="Times New Roman" w:cs="Times New Roman"/>
      <w:szCs w:val="20"/>
    </w:rPr>
  </w:style>
  <w:style w:type="character" w:styleId="Numrodepage">
    <w:name w:val="page number"/>
    <w:basedOn w:val="Policepardfaut"/>
    <w:uiPriority w:val="99"/>
    <w:semiHidden/>
    <w:unhideWhenUsed/>
    <w:rsid w:val="009A1B58"/>
  </w:style>
  <w:style w:type="paragraph" w:customStyle="1" w:styleId="Default">
    <w:name w:val="Default"/>
    <w:rsid w:val="000920DE"/>
    <w:pPr>
      <w:autoSpaceDE w:val="0"/>
      <w:autoSpaceDN w:val="0"/>
      <w:adjustRightInd w:val="0"/>
    </w:pPr>
    <w:rPr>
      <w:rFonts w:ascii="Tahoma" w:eastAsiaTheme="minorHAnsi" w:hAnsi="Tahoma" w:cs="Tahoma"/>
      <w:color w:val="000000"/>
      <w:lang w:eastAsia="en-US"/>
    </w:rPr>
  </w:style>
  <w:style w:type="table" w:styleId="Grilledutableau">
    <w:name w:val="Table Grid"/>
    <w:basedOn w:val="TableauNormal"/>
    <w:uiPriority w:val="59"/>
    <w:rsid w:val="002D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D06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7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oleObject" Target="embeddings/Microsoft_Excel_97-2003_Worksheet.xls"/><Relationship Id="rId26" Type="http://schemas.openxmlformats.org/officeDocument/2006/relationships/header" Target="header8.xml"/><Relationship Id="rId21" Type="http://schemas.openxmlformats.org/officeDocument/2006/relationships/footer" Target="footer5.xml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header" Target="header3.xml"/><Relationship Id="rId17" Type="http://schemas.openxmlformats.org/officeDocument/2006/relationships/image" Target="media/image6.emf"/><Relationship Id="rId25" Type="http://schemas.openxmlformats.org/officeDocument/2006/relationships/header" Target="header7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eader" Target="header5.xml"/><Relationship Id="rId29" Type="http://schemas.openxmlformats.org/officeDocument/2006/relationships/hyperlink" Target="mailto:philippe.georjon@ffbad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oleObject" Target="embeddings/Microsoft_Excel_97-2003_Worksheet1.xls"/><Relationship Id="rId32" Type="http://schemas.openxmlformats.org/officeDocument/2006/relationships/footer" Target="footer7.xml"/><Relationship Id="rId37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image" Target="media/image7.emf"/><Relationship Id="rId28" Type="http://schemas.openxmlformats.org/officeDocument/2006/relationships/header" Target="header9.xml"/><Relationship Id="rId36" Type="http://schemas.openxmlformats.org/officeDocument/2006/relationships/customXml" Target="../customXml/item2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31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jpeg"/><Relationship Id="rId22" Type="http://schemas.openxmlformats.org/officeDocument/2006/relationships/header" Target="header6.xml"/><Relationship Id="rId27" Type="http://schemas.openxmlformats.org/officeDocument/2006/relationships/footer" Target="footer6.xml"/><Relationship Id="rId30" Type="http://schemas.openxmlformats.org/officeDocument/2006/relationships/image" Target="media/image8.png"/><Relationship Id="rId35" Type="http://schemas.openxmlformats.org/officeDocument/2006/relationships/customXml" Target="../customXml/item1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09EE44463D14A9D0E1FC6CF3483CA" ma:contentTypeVersion="15" ma:contentTypeDescription="Crée un document." ma:contentTypeScope="" ma:versionID="fcccc819e647f7bd2bfdbeb172812952">
  <xsd:schema xmlns:xsd="http://www.w3.org/2001/XMLSchema" xmlns:xs="http://www.w3.org/2001/XMLSchema" xmlns:p="http://schemas.microsoft.com/office/2006/metadata/properties" xmlns:ns2="8493f8de-496b-4547-9e9b-bd445f7750fa" xmlns:ns3="ace8c922-03ae-41ba-a6ec-e347f23689e0" targetNamespace="http://schemas.microsoft.com/office/2006/metadata/properties" ma:root="true" ma:fieldsID="61e641bdff5e5661311502a47d1ddbb5" ns2:_="" ns3:_="">
    <xsd:import namespace="8493f8de-496b-4547-9e9b-bd445f7750fa"/>
    <xsd:import namespace="ace8c922-03ae-41ba-a6ec-e347f23689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3f8de-496b-4547-9e9b-bd445f7750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034d422-c876-428a-a5e6-1afe73fe8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c922-03ae-41ba-a6ec-e347f23689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1a996a-20a0-4716-b312-65439c3a7256}" ma:internalName="TaxCatchAll" ma:showField="CatchAllData" ma:web="ace8c922-03ae-41ba-a6ec-e347f23689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93f8de-496b-4547-9e9b-bd445f7750fa">
      <Terms xmlns="http://schemas.microsoft.com/office/infopath/2007/PartnerControls"/>
    </lcf76f155ced4ddcb4097134ff3c332f>
    <TaxCatchAll xmlns="ace8c922-03ae-41ba-a6ec-e347f23689e0" xsi:nil="true"/>
  </documentManagement>
</p:properties>
</file>

<file path=customXml/itemProps1.xml><?xml version="1.0" encoding="utf-8"?>
<ds:datastoreItem xmlns:ds="http://schemas.openxmlformats.org/officeDocument/2006/customXml" ds:itemID="{A9DD82D1-E6C8-48FC-AF52-8D607FFA4DC7}"/>
</file>

<file path=customXml/itemProps2.xml><?xml version="1.0" encoding="utf-8"?>
<ds:datastoreItem xmlns:ds="http://schemas.openxmlformats.org/officeDocument/2006/customXml" ds:itemID="{EB6393D6-1F6F-4A06-9159-E7654B095D36}"/>
</file>

<file path=customXml/itemProps3.xml><?xml version="1.0" encoding="utf-8"?>
<ds:datastoreItem xmlns:ds="http://schemas.openxmlformats.org/officeDocument/2006/customXml" ds:itemID="{988588B4-0136-448A-854D-2FAABABF9D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2417</Words>
  <Characters>13296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Georjon</dc:creator>
  <cp:keywords/>
  <dc:description/>
  <cp:lastModifiedBy>Lila DELEAU</cp:lastModifiedBy>
  <cp:revision>2</cp:revision>
  <dcterms:created xsi:type="dcterms:W3CDTF">2026-09-16T08:09:00Z</dcterms:created>
  <dcterms:modified xsi:type="dcterms:W3CDTF">2026-09-16T08:09:00Z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0x010100EA409EE44463D14A9D0E1FC6CF3483CA</vt:lpwstr>
  </property>
</Properties>
</file>